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17E" w:rsidRDefault="00426E44" w:rsidP="008D517E">
      <w:pPr>
        <w:tabs>
          <w:tab w:val="left" w:pos="1826"/>
        </w:tabs>
        <w:jc w:val="center"/>
        <w:rPr>
          <w:sz w:val="28"/>
          <w:szCs w:val="28"/>
        </w:rPr>
      </w:pPr>
      <w:r w:rsidRPr="00426E44">
        <w:rPr>
          <w:rFonts w:eastAsia="Calibri" w:cs="Times New Roman"/>
          <w:noProof/>
          <w:lang w:eastAsia="ru-RU"/>
        </w:rPr>
        <w:drawing>
          <wp:inline distT="0" distB="0" distL="0" distR="0">
            <wp:extent cx="5940425" cy="839194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E44" w:rsidRDefault="00426E44" w:rsidP="008D517E">
      <w:pPr>
        <w:tabs>
          <w:tab w:val="left" w:pos="1826"/>
        </w:tabs>
        <w:jc w:val="center"/>
        <w:rPr>
          <w:sz w:val="28"/>
          <w:szCs w:val="28"/>
        </w:rPr>
      </w:pPr>
    </w:p>
    <w:p w:rsidR="00426E44" w:rsidRDefault="00426E44" w:rsidP="008D517E">
      <w:pPr>
        <w:tabs>
          <w:tab w:val="left" w:pos="1826"/>
        </w:tabs>
        <w:jc w:val="center"/>
        <w:rPr>
          <w:sz w:val="28"/>
          <w:szCs w:val="28"/>
        </w:rPr>
      </w:pPr>
    </w:p>
    <w:p w:rsidR="00426E44" w:rsidRDefault="00426E44" w:rsidP="008D517E">
      <w:pPr>
        <w:tabs>
          <w:tab w:val="left" w:pos="1826"/>
        </w:tabs>
        <w:jc w:val="center"/>
        <w:rPr>
          <w:sz w:val="28"/>
          <w:szCs w:val="28"/>
        </w:rPr>
      </w:pPr>
    </w:p>
    <w:p w:rsidR="00426E44" w:rsidRDefault="00426E44" w:rsidP="008D517E">
      <w:pPr>
        <w:tabs>
          <w:tab w:val="left" w:pos="1826"/>
        </w:tabs>
        <w:jc w:val="center"/>
        <w:rPr>
          <w:sz w:val="28"/>
          <w:szCs w:val="28"/>
        </w:rPr>
      </w:pPr>
    </w:p>
    <w:p w:rsidR="00426E44" w:rsidRDefault="00426E44" w:rsidP="008D517E">
      <w:pPr>
        <w:tabs>
          <w:tab w:val="left" w:pos="1826"/>
        </w:tabs>
        <w:jc w:val="center"/>
        <w:rPr>
          <w:sz w:val="28"/>
          <w:szCs w:val="28"/>
        </w:rPr>
      </w:pPr>
      <w:bookmarkStart w:id="0" w:name="_GoBack"/>
      <w:bookmarkEnd w:id="0"/>
    </w:p>
    <w:p w:rsidR="008D517E" w:rsidRPr="00BB191F" w:rsidRDefault="008D517E" w:rsidP="008D517E">
      <w:pPr>
        <w:tabs>
          <w:tab w:val="left" w:pos="1826"/>
        </w:tabs>
        <w:jc w:val="center"/>
        <w:rPr>
          <w:b/>
          <w:szCs w:val="24"/>
        </w:rPr>
      </w:pPr>
      <w:r w:rsidRPr="00BB191F">
        <w:rPr>
          <w:b/>
          <w:szCs w:val="24"/>
        </w:rPr>
        <w:t xml:space="preserve">Пояснительная записка </w:t>
      </w:r>
    </w:p>
    <w:p w:rsidR="008D517E" w:rsidRPr="00BB191F" w:rsidRDefault="008D517E" w:rsidP="008D517E">
      <w:pPr>
        <w:tabs>
          <w:tab w:val="left" w:pos="1826"/>
        </w:tabs>
        <w:jc w:val="center"/>
        <w:rPr>
          <w:b/>
          <w:szCs w:val="24"/>
        </w:rPr>
      </w:pPr>
      <w:r w:rsidRPr="00BB191F">
        <w:rPr>
          <w:b/>
          <w:szCs w:val="24"/>
        </w:rPr>
        <w:t>художественно-экологической программы</w:t>
      </w:r>
    </w:p>
    <w:p w:rsidR="008D517E" w:rsidRPr="00BB191F" w:rsidRDefault="008D517E" w:rsidP="008D517E">
      <w:pPr>
        <w:tabs>
          <w:tab w:val="left" w:pos="1826"/>
        </w:tabs>
        <w:jc w:val="center"/>
        <w:rPr>
          <w:b/>
          <w:szCs w:val="24"/>
        </w:rPr>
      </w:pPr>
      <w:r w:rsidRPr="00BB191F">
        <w:rPr>
          <w:b/>
          <w:szCs w:val="24"/>
        </w:rPr>
        <w:t xml:space="preserve"> «Природа и художник»</w:t>
      </w:r>
    </w:p>
    <w:p w:rsidR="008D517E" w:rsidRPr="00BB191F" w:rsidRDefault="008D517E" w:rsidP="008C0922">
      <w:pPr>
        <w:tabs>
          <w:tab w:val="left" w:pos="1826"/>
        </w:tabs>
        <w:jc w:val="both"/>
        <w:rPr>
          <w:b/>
          <w:szCs w:val="24"/>
        </w:rPr>
      </w:pPr>
    </w:p>
    <w:p w:rsidR="008D517E" w:rsidRPr="00BB191F" w:rsidRDefault="008D517E" w:rsidP="008C0922">
      <w:pPr>
        <w:tabs>
          <w:tab w:val="left" w:pos="1826"/>
        </w:tabs>
        <w:ind w:left="57"/>
        <w:jc w:val="both"/>
        <w:rPr>
          <w:szCs w:val="24"/>
        </w:rPr>
      </w:pPr>
      <w:r w:rsidRPr="00BB191F">
        <w:rPr>
          <w:szCs w:val="24"/>
        </w:rPr>
        <w:t>Содержание художественно-экологической  программы по изобразительному искусству «Природа и художник»</w:t>
      </w:r>
      <w:r w:rsidR="00C244EC">
        <w:rPr>
          <w:szCs w:val="24"/>
        </w:rPr>
        <w:t xml:space="preserve"> ( Т.А.Копцева)</w:t>
      </w:r>
      <w:r w:rsidRPr="00BB191F">
        <w:rPr>
          <w:szCs w:val="24"/>
        </w:rPr>
        <w:t xml:space="preserve"> нацелено на формирование у дошкольников  художественной культуры как части духовной, на приобщение воспитанников к миру искусства, общечеловеческим и национальным ценностям через их собственное творчество и освоение художественного опыта прошлого. Формирование «культуры творческой личности» (А.В.Бакушинский) предполагает развитие в ребенке природных задатков</w:t>
      </w:r>
      <w:r w:rsidR="0064557F" w:rsidRPr="00BB191F">
        <w:rPr>
          <w:szCs w:val="24"/>
        </w:rPr>
        <w:t>, творческого потенциала, специальных способностей, позволяющих ему самореализоваться  в различных видах и формах художественно-творческой деятельности.</w:t>
      </w:r>
    </w:p>
    <w:p w:rsidR="0064557F" w:rsidRPr="00BB191F" w:rsidRDefault="0064557F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Ведущая роль в становлении личности ребенка, формировании его духовного мира принадлежит эмоциональной сфере. Именно с этой особенностью психики маленького человека связана высокая сила воздействия  на него искусства-явления эмоционально-образного по своей сути. Специфика искусства, особенности языка различных его видов делают художественную деятельность уникальным средством воспитания, обучения и развития подрастающего поколения.</w:t>
      </w:r>
    </w:p>
    <w:p w:rsidR="0064557F" w:rsidRPr="00BB191F" w:rsidRDefault="0064557F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На занятиях по программе «Природа и художник» мир природы выступает как предмет пристального наблюдения и как средство эмоционально-образного воздействия на творческую деятельность воспитанников. Предлагаемая система художественно-творческих заданий направляет педагогическую работу на формирование  у детей целостных представлений о природе  как живом организме, что является сутью экологического и художественного воспитания.</w:t>
      </w:r>
    </w:p>
    <w:p w:rsidR="0064557F" w:rsidRPr="00BB191F" w:rsidRDefault="0064557F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Содержательная основа программы «Природа и художник» экологична по своей сути. Основополагающий принцип построения программы- это «диалог культур». Ребенок-дошкольник живет в конкретной природной, социальной и культурной среде, в то же самое время он житель планеты земля</w:t>
      </w:r>
      <w:r w:rsidR="00250AC1" w:rsidRPr="00BB191F">
        <w:rPr>
          <w:szCs w:val="24"/>
        </w:rPr>
        <w:t>, он является членом большой многонациональной семьи народов мира. Приобщение детей к национально-региональному и мировому художественному наследию является важной образовательной задачей.</w:t>
      </w:r>
    </w:p>
    <w:p w:rsidR="00250AC1" w:rsidRPr="00BB191F" w:rsidRDefault="00250AC1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Экология природы, экология культуры- это грани одной проблемы- сохранение в человеке человечности, это основная смысловая установка программы «Природа и художник». Ребенок-художник, наблюдая за природой, выражает в творчестве свое видение происходящих  в ней явлений.</w:t>
      </w:r>
    </w:p>
    <w:p w:rsidR="00250AC1" w:rsidRPr="00BB191F" w:rsidRDefault="00250AC1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Преподаватель  помогает ребенку  «открыть глаза» на видимый им мир, реализуя основной методический принцип программы- одухотворение природных явлений.</w:t>
      </w:r>
    </w:p>
    <w:p w:rsidR="00250AC1" w:rsidRPr="00BB191F" w:rsidRDefault="00250AC1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Способность ребенка одушевлять своей фантазией неодушевленный мир позволяет ему «очеловечить все сущее». Педагог создает на занятии ситуацию образных сравнений, при которой максимально раскрываются  творческие потенции ребенка, его наблюдательность</w:t>
      </w:r>
      <w:r w:rsidR="00790BE4" w:rsidRPr="00BB191F">
        <w:rPr>
          <w:szCs w:val="24"/>
        </w:rPr>
        <w:t>, фантазия и воображение. Видимые  детьми деревья , цветы, птицы, звери, «букашки-таракашки» наделяются образными характеристиками. Они, как и люди, бывают разные: большие и маленькие, худые и толстые, они «печалятся  и радуются»</w:t>
      </w:r>
      <w:r w:rsidR="00FC18DC" w:rsidRPr="00BB191F">
        <w:rPr>
          <w:szCs w:val="24"/>
        </w:rPr>
        <w:t>, разговаривают на своем языке, у каждого из них бывают свои дни рождения. Однако не всякому человеку дано понять живущих</w:t>
      </w:r>
      <w:r w:rsidR="00790BE4" w:rsidRPr="00BB191F">
        <w:rPr>
          <w:szCs w:val="24"/>
        </w:rPr>
        <w:t xml:space="preserve"> </w:t>
      </w:r>
      <w:r w:rsidR="00FC18DC" w:rsidRPr="00BB191F">
        <w:rPr>
          <w:szCs w:val="24"/>
        </w:rPr>
        <w:t xml:space="preserve"> с нами «соседей»-представителей флоры и фауны. Только внимательное, заботливое и неравнодушное отношение к судьбе зависимой от людей окружающей природы обеспечивает между соседями взаимопонимание и гармоничное сосуществование.</w:t>
      </w:r>
    </w:p>
    <w:p w:rsidR="00FC18DC" w:rsidRPr="00BB191F" w:rsidRDefault="00FC18DC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 xml:space="preserve">Создание атмосферы доверия и заинтересованного общения- непременное условие занятий по изобразительному искусству. </w:t>
      </w:r>
    </w:p>
    <w:p w:rsidR="00FC18DC" w:rsidRPr="00BB191F" w:rsidRDefault="00FC18DC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lastRenderedPageBreak/>
        <w:t>Сказочное повествование, игровые ситуации, ролевые игры, игры-импровизации, элементы пантомимы, погружение ребенка в ситуацию зрителя, слушателя, актера или собеседника придадут занятиям динамичность, интригующую загадочность.</w:t>
      </w:r>
    </w:p>
    <w:p w:rsidR="00FC18DC" w:rsidRPr="00BB191F" w:rsidRDefault="00FC18DC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Природа может выступать в роли Художницы (средняя группа) или прекрасной Волшебницы ( подготовительная группа), которая творит  видимый человеком мир по законам</w:t>
      </w:r>
      <w:r w:rsidR="00232AC8" w:rsidRPr="00BB191F">
        <w:rPr>
          <w:szCs w:val="24"/>
        </w:rPr>
        <w:t xml:space="preserve"> красоты. Добрые сказочные феи- </w:t>
      </w:r>
      <w:r w:rsidRPr="00BB191F">
        <w:rPr>
          <w:szCs w:val="24"/>
        </w:rPr>
        <w:t>Флора и Фауна во всем им помогают ( старшая группа). Опосредованный характер сообщаемой информации способствует активному ее усвоению, эмоционально переживается детьми и прочнее запоминается. Создать соответствующую замыслу атмосферу занятия поможет  привлечение художественно-</w:t>
      </w:r>
      <w:r w:rsidR="00232AC8" w:rsidRPr="00BB191F">
        <w:rPr>
          <w:szCs w:val="24"/>
        </w:rPr>
        <w:t xml:space="preserve"> образных средств других искусств- музыки и литературы.</w:t>
      </w:r>
    </w:p>
    <w:p w:rsidR="00232AC8" w:rsidRPr="00BB191F" w:rsidRDefault="00232AC8" w:rsidP="008C0922">
      <w:pPr>
        <w:jc w:val="both"/>
        <w:rPr>
          <w:szCs w:val="24"/>
        </w:rPr>
      </w:pPr>
      <w:r w:rsidRPr="00BB191F">
        <w:rPr>
          <w:szCs w:val="24"/>
        </w:rPr>
        <w:br w:type="page"/>
      </w:r>
    </w:p>
    <w:p w:rsidR="00232AC8" w:rsidRPr="00BB191F" w:rsidRDefault="00232AC8" w:rsidP="00232AC8">
      <w:pPr>
        <w:tabs>
          <w:tab w:val="left" w:pos="1826"/>
        </w:tabs>
        <w:jc w:val="center"/>
        <w:rPr>
          <w:b/>
          <w:szCs w:val="24"/>
        </w:rPr>
      </w:pPr>
      <w:r w:rsidRPr="00BB191F">
        <w:rPr>
          <w:b/>
          <w:szCs w:val="24"/>
        </w:rPr>
        <w:lastRenderedPageBreak/>
        <w:t>Структура программы</w:t>
      </w:r>
    </w:p>
    <w:p w:rsidR="00232AC8" w:rsidRPr="00BB191F" w:rsidRDefault="00232AC8" w:rsidP="008C0922">
      <w:pPr>
        <w:tabs>
          <w:tab w:val="left" w:pos="1826"/>
        </w:tabs>
        <w:jc w:val="both"/>
        <w:rPr>
          <w:szCs w:val="24"/>
        </w:rPr>
      </w:pPr>
    </w:p>
    <w:p w:rsidR="00232AC8" w:rsidRPr="00BB191F" w:rsidRDefault="00232AC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Дополнительная программа по изобразительному искусству «Природа и художник» рассчитана на четыре года (младшая, средняя, старшая и подготовительная группы). Система художественно-творческих заданий  имеет концентрический  принцип построения.  Каждая новая ступень вбирает в себя основное  содержание предыдущих, раскрывая его на новом уровне сложности.</w:t>
      </w:r>
    </w:p>
    <w:p w:rsidR="00232AC8" w:rsidRPr="00BB191F" w:rsidRDefault="00232AC8" w:rsidP="008C0922">
      <w:pPr>
        <w:tabs>
          <w:tab w:val="left" w:pos="1826"/>
        </w:tabs>
        <w:jc w:val="both"/>
        <w:rPr>
          <w:szCs w:val="24"/>
        </w:rPr>
      </w:pPr>
    </w:p>
    <w:p w:rsidR="00232AC8" w:rsidRPr="00BB191F" w:rsidRDefault="00232AC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Младшая группа-</w:t>
      </w:r>
      <w:r w:rsidRPr="00BB191F">
        <w:rPr>
          <w:b/>
          <w:szCs w:val="24"/>
        </w:rPr>
        <w:t>Художник, природа и я</w:t>
      </w:r>
      <w:r w:rsidRPr="00BB191F">
        <w:rPr>
          <w:szCs w:val="24"/>
        </w:rPr>
        <w:t xml:space="preserve"> -32 занятия</w:t>
      </w:r>
    </w:p>
    <w:p w:rsidR="00232AC8" w:rsidRPr="00BB191F" w:rsidRDefault="00232AC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Средняя группа –</w:t>
      </w:r>
      <w:r w:rsidRPr="00BB191F">
        <w:rPr>
          <w:b/>
          <w:szCs w:val="24"/>
        </w:rPr>
        <w:t>Художник и природа родного края</w:t>
      </w:r>
      <w:r w:rsidRPr="00BB191F">
        <w:rPr>
          <w:szCs w:val="24"/>
        </w:rPr>
        <w:t>-32 занятия</w:t>
      </w:r>
    </w:p>
    <w:p w:rsidR="00232AC8" w:rsidRPr="00BB191F" w:rsidRDefault="00232AC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Старшая группа-</w:t>
      </w:r>
      <w:r w:rsidRPr="00BB191F">
        <w:rPr>
          <w:b/>
          <w:szCs w:val="24"/>
        </w:rPr>
        <w:t>Художник и природа нашей страны</w:t>
      </w:r>
      <w:r w:rsidRPr="00BB191F">
        <w:rPr>
          <w:szCs w:val="24"/>
        </w:rPr>
        <w:t>-32 занятия</w:t>
      </w:r>
    </w:p>
    <w:p w:rsidR="00232AC8" w:rsidRPr="00BB191F" w:rsidRDefault="00232AC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Подготовительная группа-</w:t>
      </w:r>
      <w:r w:rsidRPr="00BB191F">
        <w:rPr>
          <w:b/>
          <w:szCs w:val="24"/>
        </w:rPr>
        <w:t>Художник и природа пяти континентов</w:t>
      </w:r>
      <w:r w:rsidRPr="00BB191F">
        <w:rPr>
          <w:szCs w:val="24"/>
        </w:rPr>
        <w:t>-</w:t>
      </w:r>
    </w:p>
    <w:p w:rsidR="00232AC8" w:rsidRPr="00BB191F" w:rsidRDefault="00232AC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32 занятия</w:t>
      </w:r>
    </w:p>
    <w:p w:rsidR="000579AD" w:rsidRPr="00BB191F" w:rsidRDefault="00232AC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Структурной особенностью программы является блочно-тематическое планирование содержания занятий. Основные  разделы программы  группируются вокруг единой темы. Содержание каждого года  основывается на четырех тематических  блоках : «Мир природы», «Мир животных», «Мир человека», «Мир искусства». Темы внутри каждого блока могут быть п</w:t>
      </w:r>
      <w:r w:rsidR="000579AD" w:rsidRPr="00BB191F">
        <w:rPr>
          <w:szCs w:val="24"/>
        </w:rPr>
        <w:t>е</w:t>
      </w:r>
      <w:r w:rsidRPr="00BB191F">
        <w:rPr>
          <w:szCs w:val="24"/>
        </w:rPr>
        <w:t>реставлены</w:t>
      </w:r>
      <w:r w:rsidR="000579AD" w:rsidRPr="00BB191F">
        <w:rPr>
          <w:szCs w:val="24"/>
        </w:rPr>
        <w:t>, педагог может сам определить порядок их прохождения.</w:t>
      </w:r>
    </w:p>
    <w:p w:rsidR="000579AD" w:rsidRPr="00BB191F" w:rsidRDefault="000579AD" w:rsidP="008C0922">
      <w:pPr>
        <w:tabs>
          <w:tab w:val="left" w:pos="1826"/>
        </w:tabs>
        <w:jc w:val="both"/>
        <w:rPr>
          <w:szCs w:val="24"/>
        </w:rPr>
      </w:pPr>
    </w:p>
    <w:p w:rsidR="00232AC8" w:rsidRPr="00BB191F" w:rsidRDefault="000579AD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b/>
          <w:szCs w:val="24"/>
        </w:rPr>
        <w:t>1-й тематический блок «МИР ПРИРОДЫ»-</w:t>
      </w:r>
      <w:r w:rsidRPr="00BB191F">
        <w:rPr>
          <w:szCs w:val="24"/>
        </w:rPr>
        <w:t>9 занятий</w:t>
      </w:r>
      <w:r w:rsidR="00232AC8" w:rsidRPr="00BB191F">
        <w:rPr>
          <w:szCs w:val="24"/>
        </w:rPr>
        <w:t xml:space="preserve"> </w:t>
      </w:r>
    </w:p>
    <w:p w:rsidR="000579AD" w:rsidRPr="00BB191F" w:rsidRDefault="000579AD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>(образы природы в жизни, искусстве и детском творчестве)</w:t>
      </w:r>
    </w:p>
    <w:p w:rsidR="000579AD" w:rsidRPr="00BB191F" w:rsidRDefault="000579AD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Изображение различными художественными материалами  (гуашь, акварель, уголь, сангина, соус, пластилин, тушь, цветная бумага и т.п.) «одухотворенных образов» неба, земли, деревьев, трав, цветов, овощей, фруктов и т.п. Знакомство с произведениями художников, работающих в жанрах пейзажа и натюрморта, с работами мастеров декоративно-прикладного искусства и  др.</w:t>
      </w:r>
    </w:p>
    <w:p w:rsidR="000579AD" w:rsidRPr="00BB191F" w:rsidRDefault="000579AD" w:rsidP="008C0922">
      <w:pPr>
        <w:tabs>
          <w:tab w:val="left" w:pos="1826"/>
        </w:tabs>
        <w:jc w:val="both"/>
        <w:rPr>
          <w:szCs w:val="24"/>
        </w:rPr>
      </w:pPr>
    </w:p>
    <w:p w:rsidR="000579AD" w:rsidRPr="00BB191F" w:rsidRDefault="000579AD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b/>
          <w:szCs w:val="24"/>
        </w:rPr>
        <w:t>2-й тематический блок «МИР ЖИВОТНЫХ»-</w:t>
      </w:r>
      <w:r w:rsidRPr="00BB191F">
        <w:rPr>
          <w:szCs w:val="24"/>
        </w:rPr>
        <w:t xml:space="preserve">9 занятий </w:t>
      </w:r>
    </w:p>
    <w:p w:rsidR="000579AD" w:rsidRPr="00BB191F" w:rsidRDefault="000579AD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>(образы животных в жизни, искусстве и детском творчестве)</w:t>
      </w:r>
    </w:p>
    <w:p w:rsidR="000579AD" w:rsidRPr="00BB191F" w:rsidRDefault="000579AD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Изображение различными художественными материалами  «одухотворенных образов»  птиц, насекомых, рыб, млекопитающих, диких и домашних животных и т.п.  Знакомство с произведениями художников, работающих в анималистическом жанре и др.</w:t>
      </w:r>
    </w:p>
    <w:p w:rsidR="000579AD" w:rsidRPr="00BB191F" w:rsidRDefault="000579AD" w:rsidP="008C0922">
      <w:pPr>
        <w:tabs>
          <w:tab w:val="left" w:pos="1826"/>
        </w:tabs>
        <w:jc w:val="both"/>
        <w:rPr>
          <w:szCs w:val="24"/>
        </w:rPr>
      </w:pPr>
    </w:p>
    <w:p w:rsidR="000579AD" w:rsidRPr="00BB191F" w:rsidRDefault="000579AD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b/>
          <w:szCs w:val="24"/>
        </w:rPr>
        <w:t>3-й тематический блок «МИР ЧЕЛОВЕКА»-</w:t>
      </w:r>
      <w:r w:rsidRPr="00BB191F">
        <w:rPr>
          <w:szCs w:val="24"/>
        </w:rPr>
        <w:t xml:space="preserve">9 занятий </w:t>
      </w:r>
    </w:p>
    <w:p w:rsidR="000579AD" w:rsidRPr="00BB191F" w:rsidRDefault="000579AD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>(образ человека и мир его предметного окружения в жизни, искусстве и детском творчестве)</w:t>
      </w:r>
    </w:p>
    <w:p w:rsidR="000579AD" w:rsidRPr="00BB191F" w:rsidRDefault="000579AD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 xml:space="preserve">Изображение различными художественными материалами  «одухотворенных образов»  </w:t>
      </w:r>
      <w:r w:rsidR="00C629AE" w:rsidRPr="00BB191F">
        <w:rPr>
          <w:szCs w:val="24"/>
        </w:rPr>
        <w:t>людей ( членов семьи, людей разных  возрастов и т.п.), мир фантазий и увлечений человека, посуды, костюма, транспорта, архитектуры и т.п.</w:t>
      </w:r>
      <w:r w:rsidRPr="00BB191F">
        <w:rPr>
          <w:szCs w:val="24"/>
        </w:rPr>
        <w:t xml:space="preserve">  Знакомство с произведениями </w:t>
      </w:r>
      <w:r w:rsidR="00C629AE" w:rsidRPr="00BB191F">
        <w:rPr>
          <w:szCs w:val="24"/>
        </w:rPr>
        <w:t xml:space="preserve">книжных иллюстраторов, </w:t>
      </w:r>
      <w:r w:rsidRPr="00BB191F">
        <w:rPr>
          <w:szCs w:val="24"/>
        </w:rPr>
        <w:t xml:space="preserve">художников, работающих в </w:t>
      </w:r>
      <w:r w:rsidR="00C629AE" w:rsidRPr="00BB191F">
        <w:rPr>
          <w:szCs w:val="24"/>
        </w:rPr>
        <w:t xml:space="preserve">портретном, бытовом и историческом </w:t>
      </w:r>
      <w:r w:rsidRPr="00BB191F">
        <w:rPr>
          <w:szCs w:val="24"/>
        </w:rPr>
        <w:t xml:space="preserve"> жанр</w:t>
      </w:r>
      <w:r w:rsidR="00C629AE" w:rsidRPr="00BB191F">
        <w:rPr>
          <w:szCs w:val="24"/>
        </w:rPr>
        <w:t>ах</w:t>
      </w:r>
      <w:r w:rsidRPr="00BB191F">
        <w:rPr>
          <w:szCs w:val="24"/>
        </w:rPr>
        <w:t xml:space="preserve"> и др.</w:t>
      </w:r>
    </w:p>
    <w:p w:rsidR="00C629AE" w:rsidRPr="00BB191F" w:rsidRDefault="00C629A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b/>
          <w:szCs w:val="24"/>
        </w:rPr>
        <w:t>4й тематический блок «МИР ИСКУССТВА»-</w:t>
      </w:r>
      <w:r w:rsidRPr="00BB191F">
        <w:rPr>
          <w:szCs w:val="24"/>
        </w:rPr>
        <w:t xml:space="preserve">5 занятий </w:t>
      </w:r>
    </w:p>
    <w:p w:rsidR="00C629AE" w:rsidRPr="00BB191F" w:rsidRDefault="00C629AE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>(образы музыки, литературы, кино и театра  в изобразительном  искусстве и детском творчестве)</w:t>
      </w:r>
    </w:p>
    <w:p w:rsidR="00C629AE" w:rsidRPr="00BB191F" w:rsidRDefault="00C629A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Изображение различными художественными материалами  сюжетов на темы литературных, музыкальных и театральных персонажей.   Знакомство с произведениями живописцев, графиков, скульпторов, архитекторов,   дизайнеров, работами  народных мастеров мирового и отечественного  искусства.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Система художественно-творческих заданий рассчитана на одно занятие в неделю.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</w:p>
    <w:p w:rsidR="00BB191F" w:rsidRDefault="00BB191F" w:rsidP="008C0922">
      <w:pPr>
        <w:tabs>
          <w:tab w:val="left" w:pos="1826"/>
        </w:tabs>
        <w:jc w:val="both"/>
        <w:rPr>
          <w:b/>
          <w:szCs w:val="24"/>
        </w:rPr>
      </w:pPr>
    </w:p>
    <w:p w:rsidR="00693A18" w:rsidRPr="00BB191F" w:rsidRDefault="00693A18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lastRenderedPageBreak/>
        <w:t>Задачи художественно-творческого развития дошкольников: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На каждом занятии решаются следующие задачи: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-передача и накопление опыта эстетического (эмоционально-целостного) отношения к миру;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передача и приумножение опыта творческой деятельности, самореализация личности;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обучение языку живописи, языку изобразительного искусства;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-сообщение знаний в области искусства, приобщение к мировой художественной культуре.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</w:p>
    <w:p w:rsidR="00693A18" w:rsidRPr="00BB191F" w:rsidRDefault="00693A18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 xml:space="preserve">Воспитательные задачи: 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-формирование в детях умение одухотворять живую и неживую природу;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способность идентифицировать себя с предметами и явлениями природы;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-готовность почувствовать боль, радость живых существ;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умение восхищаться красотой;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стремление заботиться  о тех. Кто зависит от человека;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способность чувствовать характер и изменчивость природных явлений;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-готовность эмоционально переживать образную форму произведений.</w:t>
      </w:r>
    </w:p>
    <w:p w:rsidR="00693A18" w:rsidRPr="00BB191F" w:rsidRDefault="00693A18" w:rsidP="008C0922">
      <w:pPr>
        <w:tabs>
          <w:tab w:val="left" w:pos="1826"/>
        </w:tabs>
        <w:jc w:val="both"/>
        <w:rPr>
          <w:b/>
          <w:szCs w:val="24"/>
        </w:rPr>
      </w:pPr>
    </w:p>
    <w:p w:rsidR="00693A18" w:rsidRPr="00BB191F" w:rsidRDefault="00693A18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>При  передаче и приумножении опыта творческой деятельности:</w:t>
      </w:r>
    </w:p>
    <w:p w:rsidR="00693A18" w:rsidRPr="00BB191F" w:rsidRDefault="00693A18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-самореализация личности ребенка;</w:t>
      </w:r>
    </w:p>
    <w:p w:rsidR="00693A18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-оригинальность в выборе;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-использование адекватных средств художественного выражения;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-проявление инициативы;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-проявление творческой индивидуальности;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-умение давать оценку «продуктам» деятельности.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</w:p>
    <w:p w:rsidR="00684E0E" w:rsidRPr="00BB191F" w:rsidRDefault="00684E0E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>При сообщении ребенку на доступном уровне  знаний об истории искусств: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-готовность включиться в диалог;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-готовность быть активным;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умение вести поисковую работу;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-способность  проявлять пусть и незначительные познания в области искусства, анализ произведений искусства.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</w:p>
    <w:p w:rsidR="00684E0E" w:rsidRPr="00BB191F" w:rsidRDefault="00684E0E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>Методические рекомендации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Особенности организации процесса восприятия: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-«ощупывание» глазами;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-созерцание ( сопоставление и сравнение образов)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-удивление ( метод сравнений, метод сопоставления реального мира с нереальным);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любование природой;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-переживание и понимание;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контрастный способ;</w:t>
      </w:r>
    </w:p>
    <w:p w:rsidR="00684E0E" w:rsidRPr="00BB191F" w:rsidRDefault="00684E0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кукольные образы (Художник, Флора, Фауна, Почемучка, Всезнайка и др.)</w:t>
      </w:r>
      <w:r w:rsidR="00AA47DE" w:rsidRPr="00BB191F">
        <w:rPr>
          <w:szCs w:val="24"/>
        </w:rPr>
        <w:t>;</w:t>
      </w:r>
    </w:p>
    <w:p w:rsidR="00AA47DE" w:rsidRPr="00BB191F" w:rsidRDefault="00AA47D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-кукольные образы, отражающие характер художественных материалов (принц Уголек, принцесса Акварель, Волшебница Гуашь, Королева Графика).</w:t>
      </w:r>
    </w:p>
    <w:p w:rsidR="00AA47DE" w:rsidRPr="00BB191F" w:rsidRDefault="00AA47DE" w:rsidP="008C0922">
      <w:pPr>
        <w:tabs>
          <w:tab w:val="left" w:pos="1826"/>
        </w:tabs>
        <w:jc w:val="both"/>
        <w:rPr>
          <w:szCs w:val="24"/>
        </w:rPr>
      </w:pPr>
    </w:p>
    <w:p w:rsidR="00AA47DE" w:rsidRPr="00BB191F" w:rsidRDefault="00AA47DE" w:rsidP="008C0922">
      <w:pPr>
        <w:tabs>
          <w:tab w:val="left" w:pos="1826"/>
        </w:tabs>
        <w:jc w:val="both"/>
        <w:rPr>
          <w:b/>
          <w:szCs w:val="24"/>
        </w:rPr>
      </w:pPr>
      <w:r w:rsidRPr="00BB191F">
        <w:rPr>
          <w:b/>
          <w:szCs w:val="24"/>
        </w:rPr>
        <w:t>Особенности организации практической деятельности:</w:t>
      </w:r>
    </w:p>
    <w:p w:rsidR="00AA47DE" w:rsidRPr="00BB191F" w:rsidRDefault="00AA47D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без рецептов- к самостоятельному поиску;</w:t>
      </w:r>
    </w:p>
    <w:p w:rsidR="00AA47DE" w:rsidRPr="00BB191F" w:rsidRDefault="00AA47D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для образа несколько вариантов;</w:t>
      </w:r>
    </w:p>
    <w:p w:rsidR="00AA47DE" w:rsidRPr="00BB191F" w:rsidRDefault="00AA47D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 коллективный способ деятельности;</w:t>
      </w:r>
    </w:p>
    <w:p w:rsidR="00AA47DE" w:rsidRPr="00BB191F" w:rsidRDefault="00AA47DE" w:rsidP="008C0922">
      <w:pPr>
        <w:tabs>
          <w:tab w:val="left" w:pos="1826"/>
        </w:tabs>
        <w:jc w:val="both"/>
        <w:rPr>
          <w:szCs w:val="24"/>
        </w:rPr>
      </w:pPr>
      <w:r w:rsidRPr="00BB191F">
        <w:rPr>
          <w:szCs w:val="24"/>
        </w:rPr>
        <w:t>-вариативные способы деятельности.</w:t>
      </w:r>
    </w:p>
    <w:p w:rsidR="00AA47DE" w:rsidRDefault="00AA47DE" w:rsidP="008C0922">
      <w:pPr>
        <w:tabs>
          <w:tab w:val="left" w:pos="1826"/>
        </w:tabs>
        <w:jc w:val="both"/>
        <w:rPr>
          <w:b/>
          <w:szCs w:val="24"/>
        </w:rPr>
      </w:pPr>
    </w:p>
    <w:p w:rsidR="008C0922" w:rsidRPr="00BB191F" w:rsidRDefault="008C0922" w:rsidP="008C0922">
      <w:pPr>
        <w:tabs>
          <w:tab w:val="left" w:pos="1826"/>
        </w:tabs>
        <w:jc w:val="both"/>
        <w:rPr>
          <w:b/>
          <w:szCs w:val="24"/>
        </w:rPr>
      </w:pPr>
    </w:p>
    <w:p w:rsidR="00BB191F" w:rsidRDefault="00BB191F" w:rsidP="00C629AE">
      <w:pPr>
        <w:tabs>
          <w:tab w:val="left" w:pos="1826"/>
        </w:tabs>
        <w:rPr>
          <w:b/>
          <w:szCs w:val="24"/>
        </w:rPr>
      </w:pPr>
    </w:p>
    <w:p w:rsidR="00AA47DE" w:rsidRPr="00BB191F" w:rsidRDefault="00AA47DE" w:rsidP="00C629AE">
      <w:pPr>
        <w:tabs>
          <w:tab w:val="left" w:pos="1826"/>
        </w:tabs>
        <w:rPr>
          <w:b/>
          <w:szCs w:val="24"/>
        </w:rPr>
      </w:pPr>
      <w:r w:rsidRPr="00BB191F">
        <w:rPr>
          <w:b/>
          <w:szCs w:val="24"/>
        </w:rPr>
        <w:lastRenderedPageBreak/>
        <w:t>Система творческих заданий в программе</w:t>
      </w:r>
    </w:p>
    <w:p w:rsidR="00AA47DE" w:rsidRPr="00BB191F" w:rsidRDefault="00AA47DE" w:rsidP="00C629AE">
      <w:pPr>
        <w:tabs>
          <w:tab w:val="left" w:pos="1826"/>
        </w:tabs>
        <w:rPr>
          <w:b/>
          <w:szCs w:val="24"/>
        </w:rPr>
      </w:pPr>
    </w:p>
    <w:p w:rsidR="00AA47DE" w:rsidRPr="00BB191F" w:rsidRDefault="00AA47DE" w:rsidP="00C629AE">
      <w:pPr>
        <w:tabs>
          <w:tab w:val="left" w:pos="1826"/>
        </w:tabs>
        <w:rPr>
          <w:b/>
          <w:szCs w:val="24"/>
        </w:rPr>
      </w:pPr>
    </w:p>
    <w:p w:rsidR="00684E0E" w:rsidRPr="00BB191F" w:rsidRDefault="009E3B3C" w:rsidP="00C629AE">
      <w:pPr>
        <w:tabs>
          <w:tab w:val="left" w:pos="1826"/>
        </w:tabs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45720</wp:posOffset>
                </wp:positionV>
                <wp:extent cx="1447800" cy="523875"/>
                <wp:effectExtent l="9525" t="5715" r="9525" b="13335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3CA9" w:rsidRDefault="00B23CA9">
                            <w:r>
                              <w:t>Процесс общения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angle 4" o:spid="_x0000_s1026" style="position:absolute;margin-left:.45pt;margin-top:3.6pt;width:114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">
                <v:textbox>
                  <w:txbxContent>
                    <w:p w:rsidR="00B23CA9" w:rsidRDefault="00B23CA9">
                      <w:r>
                        <w:t>Процесс общения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684E0E" w:rsidRPr="00BB191F" w:rsidRDefault="00684E0E" w:rsidP="00C629AE">
      <w:pPr>
        <w:tabs>
          <w:tab w:val="left" w:pos="1826"/>
        </w:tabs>
        <w:rPr>
          <w:szCs w:val="24"/>
        </w:rPr>
      </w:pPr>
    </w:p>
    <w:p w:rsidR="00693A18" w:rsidRPr="00BB191F" w:rsidRDefault="009E3B3C" w:rsidP="00C629AE">
      <w:pPr>
        <w:tabs>
          <w:tab w:val="left" w:pos="1826"/>
        </w:tabs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160655</wp:posOffset>
                </wp:positionV>
                <wp:extent cx="428625" cy="495300"/>
                <wp:effectExtent l="9525" t="13970" r="47625" b="43180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1A0D6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53.7pt;margin-top:12.65pt;width:33.7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0RcOAIAAGIEAAAOAAAAZHJzL2Uyb0RvYy54bWysVE2P2yAQvVfqf0DcE9tZJ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">
                <v:stroke endarrow="block"/>
              </v:shape>
            </w:pict>
          </mc:Fallback>
        </mc:AlternateContent>
      </w:r>
    </w:p>
    <w:p w:rsidR="000579AD" w:rsidRPr="00BB191F" w:rsidRDefault="009E3B3C" w:rsidP="000579AD">
      <w:pPr>
        <w:tabs>
          <w:tab w:val="left" w:pos="1826"/>
        </w:tabs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1110615</wp:posOffset>
                </wp:positionH>
                <wp:positionV relativeFrom="paragraph">
                  <wp:posOffset>165735</wp:posOffset>
                </wp:positionV>
                <wp:extent cx="1447800" cy="523875"/>
                <wp:effectExtent l="9525" t="13335" r="9525" b="571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3CA9" w:rsidRDefault="00B23CA9">
                            <w:r>
                              <w:t>Процесс восприятия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angle 5" o:spid="_x0000_s1027" style="position:absolute;margin-left:87.45pt;margin-top:13.05pt;width:114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">
                <v:textbox>
                  <w:txbxContent>
                    <w:p w:rsidR="00B23CA9" w:rsidRDefault="00B23CA9">
                      <w:r>
                        <w:t>Процесс восприятия</w:t>
                      </w:r>
                    </w:p>
                  </w:txbxContent>
                </v:textbox>
              </v:rect>
            </w:pict>
          </mc:Fallback>
        </mc:AlternateContent>
      </w:r>
    </w:p>
    <w:p w:rsidR="000579AD" w:rsidRPr="00BB191F" w:rsidRDefault="000579AD" w:rsidP="00232AC8">
      <w:pPr>
        <w:tabs>
          <w:tab w:val="left" w:pos="1826"/>
        </w:tabs>
        <w:rPr>
          <w:szCs w:val="24"/>
        </w:rPr>
      </w:pPr>
    </w:p>
    <w:p w:rsidR="000579AD" w:rsidRPr="00BB191F" w:rsidRDefault="000579AD" w:rsidP="00232AC8">
      <w:pPr>
        <w:tabs>
          <w:tab w:val="left" w:pos="1826"/>
        </w:tabs>
        <w:rPr>
          <w:szCs w:val="24"/>
        </w:rPr>
      </w:pPr>
    </w:p>
    <w:p w:rsidR="00AA47DE" w:rsidRPr="00BB191F" w:rsidRDefault="009E3B3C" w:rsidP="00232AC8">
      <w:pPr>
        <w:tabs>
          <w:tab w:val="left" w:pos="1826"/>
        </w:tabs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161925</wp:posOffset>
                </wp:positionV>
                <wp:extent cx="2286000" cy="523875"/>
                <wp:effectExtent l="9525" t="11430" r="9525" b="762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3CA9" w:rsidRDefault="00B23CA9">
                            <w:r>
                              <w:t>Процесс практической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angle 6" o:spid="_x0000_s1028" style="position:absolute;margin-left:214.95pt;margin-top:12.75pt;width:180pt;height: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">
                <v:textbox>
                  <w:txbxContent>
                    <w:p w:rsidR="00B23CA9" w:rsidRDefault="00B23CA9">
                      <w:r>
                        <w:t>Процесс практической деятельности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2339340</wp:posOffset>
                </wp:positionH>
                <wp:positionV relativeFrom="paragraph">
                  <wp:posOffset>76200</wp:posOffset>
                </wp:positionV>
                <wp:extent cx="390525" cy="390525"/>
                <wp:effectExtent l="9525" t="11430" r="47625" b="4572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235FC55" id="AutoShape 10" o:spid="_x0000_s1026" type="#_x0000_t32" style="position:absolute;margin-left:184.2pt;margin-top:6pt;width:30.7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">
                <v:stroke endarrow="block"/>
              </v:shape>
            </w:pict>
          </mc:Fallback>
        </mc:AlternateContent>
      </w: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rPr>
          <w:szCs w:val="24"/>
        </w:rPr>
      </w:pPr>
    </w:p>
    <w:p w:rsidR="00AA47DE" w:rsidRPr="00BB191F" w:rsidRDefault="00AA47DE" w:rsidP="00AA47DE">
      <w:pPr>
        <w:tabs>
          <w:tab w:val="left" w:pos="2790"/>
        </w:tabs>
        <w:rPr>
          <w:szCs w:val="24"/>
        </w:rPr>
      </w:pPr>
      <w:r w:rsidRPr="00BB191F">
        <w:rPr>
          <w:szCs w:val="24"/>
        </w:rPr>
        <w:tab/>
      </w:r>
    </w:p>
    <w:p w:rsidR="00AA47DE" w:rsidRPr="00BB191F" w:rsidRDefault="00AA47DE">
      <w:pPr>
        <w:rPr>
          <w:szCs w:val="24"/>
        </w:rPr>
      </w:pPr>
      <w:r w:rsidRPr="00BB191F">
        <w:rPr>
          <w:szCs w:val="24"/>
        </w:rPr>
        <w:br w:type="page"/>
      </w:r>
    </w:p>
    <w:p w:rsidR="00232AC8" w:rsidRPr="00BB191F" w:rsidRDefault="00AA47DE" w:rsidP="00AA47DE">
      <w:pPr>
        <w:tabs>
          <w:tab w:val="left" w:pos="2790"/>
        </w:tabs>
        <w:jc w:val="center"/>
        <w:rPr>
          <w:b/>
          <w:szCs w:val="24"/>
        </w:rPr>
      </w:pPr>
      <w:r w:rsidRPr="00BB191F">
        <w:rPr>
          <w:b/>
          <w:szCs w:val="24"/>
        </w:rPr>
        <w:lastRenderedPageBreak/>
        <w:t>Вторая младшая группа</w:t>
      </w:r>
    </w:p>
    <w:p w:rsidR="00AA47DE" w:rsidRPr="00BB191F" w:rsidRDefault="00AA47DE" w:rsidP="00AA47DE">
      <w:pPr>
        <w:tabs>
          <w:tab w:val="left" w:pos="2790"/>
        </w:tabs>
        <w:jc w:val="center"/>
        <w:rPr>
          <w:b/>
          <w:szCs w:val="24"/>
        </w:rPr>
      </w:pPr>
      <w:r w:rsidRPr="00BB191F">
        <w:rPr>
          <w:b/>
          <w:szCs w:val="24"/>
        </w:rPr>
        <w:t>Годовое планирование</w:t>
      </w:r>
    </w:p>
    <w:p w:rsidR="00AA47DE" w:rsidRPr="00BB191F" w:rsidRDefault="00AA47DE" w:rsidP="00AA47DE">
      <w:pPr>
        <w:tabs>
          <w:tab w:val="left" w:pos="2790"/>
        </w:tabs>
        <w:jc w:val="center"/>
        <w:rPr>
          <w:b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8"/>
        <w:gridCol w:w="3112"/>
        <w:gridCol w:w="3125"/>
      </w:tblGrid>
      <w:tr w:rsidR="00AA47DE" w:rsidRPr="00BB191F" w:rsidTr="00AA47DE">
        <w:tc>
          <w:tcPr>
            <w:tcW w:w="3190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Тема года</w:t>
            </w:r>
          </w:p>
        </w:tc>
        <w:tc>
          <w:tcPr>
            <w:tcW w:w="3190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Количество занятий в году</w:t>
            </w:r>
          </w:p>
        </w:tc>
        <w:tc>
          <w:tcPr>
            <w:tcW w:w="3191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Длительность  в год</w:t>
            </w:r>
          </w:p>
        </w:tc>
      </w:tr>
      <w:tr w:rsidR="00AA47DE" w:rsidRPr="00BB191F" w:rsidTr="00AA47DE">
        <w:tc>
          <w:tcPr>
            <w:tcW w:w="3190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Художник, природа и я</w:t>
            </w:r>
          </w:p>
        </w:tc>
        <w:tc>
          <w:tcPr>
            <w:tcW w:w="3190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32</w:t>
            </w:r>
          </w:p>
        </w:tc>
        <w:tc>
          <w:tcPr>
            <w:tcW w:w="3191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480 мин.</w:t>
            </w:r>
          </w:p>
        </w:tc>
      </w:tr>
      <w:tr w:rsidR="00AA47DE" w:rsidRPr="00BB191F" w:rsidTr="00AA47DE">
        <w:tc>
          <w:tcPr>
            <w:tcW w:w="3190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Мир природы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Мир животных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Мир человека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Мир искусства</w:t>
            </w:r>
          </w:p>
        </w:tc>
        <w:tc>
          <w:tcPr>
            <w:tcW w:w="3190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5</w:t>
            </w:r>
          </w:p>
        </w:tc>
        <w:tc>
          <w:tcPr>
            <w:tcW w:w="3191" w:type="dxa"/>
          </w:tcPr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135 мин.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135 мин.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135 мин.</w:t>
            </w:r>
          </w:p>
          <w:p w:rsidR="00AA47DE" w:rsidRPr="00BB191F" w:rsidRDefault="00AA47D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75 мин.</w:t>
            </w:r>
          </w:p>
        </w:tc>
      </w:tr>
    </w:tbl>
    <w:p w:rsidR="00AA47DE" w:rsidRPr="00BB191F" w:rsidRDefault="00AA47DE" w:rsidP="00AA47DE">
      <w:pPr>
        <w:tabs>
          <w:tab w:val="left" w:pos="2790"/>
        </w:tabs>
        <w:jc w:val="center"/>
        <w:rPr>
          <w:b/>
          <w:szCs w:val="24"/>
        </w:rPr>
      </w:pPr>
    </w:p>
    <w:p w:rsidR="0076641F" w:rsidRPr="00BB191F" w:rsidRDefault="0076641F" w:rsidP="00AA47DE">
      <w:pPr>
        <w:tabs>
          <w:tab w:val="left" w:pos="2790"/>
        </w:tabs>
        <w:jc w:val="center"/>
        <w:rPr>
          <w:b/>
          <w:szCs w:val="24"/>
        </w:rPr>
      </w:pPr>
      <w:r w:rsidRPr="00BB191F">
        <w:rPr>
          <w:b/>
          <w:szCs w:val="24"/>
        </w:rPr>
        <w:t>Календарно-тематическое блочное планирование</w:t>
      </w:r>
    </w:p>
    <w:p w:rsidR="0076641F" w:rsidRPr="00BB191F" w:rsidRDefault="0076641F" w:rsidP="00AA47DE">
      <w:pPr>
        <w:tabs>
          <w:tab w:val="left" w:pos="2790"/>
        </w:tabs>
        <w:jc w:val="center"/>
        <w:rPr>
          <w:b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4"/>
        <w:gridCol w:w="3109"/>
        <w:gridCol w:w="1096"/>
        <w:gridCol w:w="3166"/>
      </w:tblGrid>
      <w:tr w:rsidR="0076641F" w:rsidRPr="00BB191F" w:rsidTr="0076641F">
        <w:tc>
          <w:tcPr>
            <w:tcW w:w="1998" w:type="dxa"/>
          </w:tcPr>
          <w:p w:rsidR="0076641F" w:rsidRPr="00BB191F" w:rsidRDefault="0076641F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Направление</w:t>
            </w:r>
          </w:p>
        </w:tc>
        <w:tc>
          <w:tcPr>
            <w:tcW w:w="3213" w:type="dxa"/>
          </w:tcPr>
          <w:p w:rsidR="0076641F" w:rsidRPr="00BB191F" w:rsidRDefault="0076641F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Перечень содержания</w:t>
            </w:r>
          </w:p>
        </w:tc>
        <w:tc>
          <w:tcPr>
            <w:tcW w:w="1134" w:type="dxa"/>
          </w:tcPr>
          <w:p w:rsidR="0076641F" w:rsidRPr="00BB191F" w:rsidRDefault="0076641F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Кол-во зан.</w:t>
            </w:r>
          </w:p>
        </w:tc>
        <w:tc>
          <w:tcPr>
            <w:tcW w:w="3226" w:type="dxa"/>
          </w:tcPr>
          <w:p w:rsidR="0076641F" w:rsidRPr="00BB191F" w:rsidRDefault="0076641F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Мастерская педагога</w:t>
            </w:r>
          </w:p>
        </w:tc>
      </w:tr>
      <w:tr w:rsidR="006F1C0A" w:rsidRPr="00BB191F" w:rsidTr="0076641F">
        <w:tc>
          <w:tcPr>
            <w:tcW w:w="1998" w:type="dxa"/>
            <w:vMerge w:val="restart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 xml:space="preserve">1-й тематический блок </w:t>
            </w:r>
          </w:p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природы</w:t>
            </w:r>
          </w:p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6F1C0A" w:rsidRPr="00BB191F" w:rsidRDefault="006F1C0A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образы неба (облака, солнышко) </w:t>
            </w:r>
          </w:p>
        </w:tc>
        <w:tc>
          <w:tcPr>
            <w:tcW w:w="1134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3226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Методы мозаичного мазка</w:t>
            </w:r>
          </w:p>
        </w:tc>
      </w:tr>
      <w:tr w:rsidR="006F1C0A" w:rsidRPr="00BB191F" w:rsidTr="0076641F">
        <w:tc>
          <w:tcPr>
            <w:tcW w:w="1998" w:type="dxa"/>
            <w:vMerge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6F1C0A" w:rsidRPr="00BB191F" w:rsidRDefault="006F1C0A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земли (ковер, дорожка из осенних листьев)</w:t>
            </w:r>
          </w:p>
        </w:tc>
        <w:tc>
          <w:tcPr>
            <w:tcW w:w="1134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Коллективная композиция</w:t>
            </w:r>
          </w:p>
        </w:tc>
      </w:tr>
      <w:tr w:rsidR="006F1C0A" w:rsidRPr="00BB191F" w:rsidTr="0076641F">
        <w:tc>
          <w:tcPr>
            <w:tcW w:w="1998" w:type="dxa"/>
            <w:vMerge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6F1C0A" w:rsidRPr="00BB191F" w:rsidRDefault="006F1C0A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деревьев (дерево разговаривает с солнышком, ель умывается дождем)</w:t>
            </w:r>
          </w:p>
        </w:tc>
        <w:tc>
          <w:tcPr>
            <w:tcW w:w="1134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3226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Приемы смешивания красок, взаимопроникновение)</w:t>
            </w:r>
          </w:p>
        </w:tc>
      </w:tr>
      <w:tr w:rsidR="006F1C0A" w:rsidRPr="00BB191F" w:rsidTr="0076641F">
        <w:tc>
          <w:tcPr>
            <w:tcW w:w="1998" w:type="dxa"/>
            <w:vMerge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6F1C0A" w:rsidRPr="00BB191F" w:rsidRDefault="006F1C0A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цветов (гордый цветок)</w:t>
            </w:r>
          </w:p>
        </w:tc>
        <w:tc>
          <w:tcPr>
            <w:tcW w:w="1134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Техника смешивания (восковой мелок+ акварель)</w:t>
            </w:r>
          </w:p>
        </w:tc>
      </w:tr>
      <w:tr w:rsidR="006F1C0A" w:rsidRPr="00BB191F" w:rsidTr="0076641F">
        <w:tc>
          <w:tcPr>
            <w:tcW w:w="1998" w:type="dxa"/>
            <w:vMerge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6F1C0A" w:rsidRPr="00BB191F" w:rsidRDefault="006F1C0A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растений (колосок и колючка, веточка рябины)</w:t>
            </w:r>
          </w:p>
        </w:tc>
        <w:tc>
          <w:tcPr>
            <w:tcW w:w="1134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3226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Пальчиковая живопись.  Сказка как колосок  пшеницы накормил художника.</w:t>
            </w:r>
          </w:p>
        </w:tc>
      </w:tr>
      <w:tr w:rsidR="006F1C0A" w:rsidRPr="00BB191F" w:rsidTr="0076641F">
        <w:tc>
          <w:tcPr>
            <w:tcW w:w="1998" w:type="dxa"/>
            <w:vMerge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6F1C0A" w:rsidRPr="00BB191F" w:rsidRDefault="006F1C0A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Дары природы. Съедобные и несъедобные грибы</w:t>
            </w:r>
          </w:p>
        </w:tc>
        <w:tc>
          <w:tcPr>
            <w:tcW w:w="1134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924CA0" w:rsidRPr="00BB191F" w:rsidTr="0076641F">
        <w:tc>
          <w:tcPr>
            <w:tcW w:w="1998" w:type="dxa"/>
          </w:tcPr>
          <w:p w:rsidR="00924CA0" w:rsidRPr="00BB191F" w:rsidRDefault="00924CA0" w:rsidP="00AA47D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3213" w:type="dxa"/>
          </w:tcPr>
          <w:p w:rsidR="00924CA0" w:rsidRPr="00BB191F" w:rsidRDefault="00924CA0" w:rsidP="0076641F">
            <w:pPr>
              <w:tabs>
                <w:tab w:val="left" w:pos="2790"/>
              </w:tabs>
              <w:rPr>
                <w:szCs w:val="24"/>
              </w:rPr>
            </w:pPr>
          </w:p>
        </w:tc>
        <w:tc>
          <w:tcPr>
            <w:tcW w:w="1134" w:type="dxa"/>
          </w:tcPr>
          <w:p w:rsidR="00924CA0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</w:tc>
        <w:tc>
          <w:tcPr>
            <w:tcW w:w="3226" w:type="dxa"/>
          </w:tcPr>
          <w:p w:rsidR="00924CA0" w:rsidRPr="00BB191F" w:rsidRDefault="00924CA0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514AAE" w:rsidRPr="00BB191F" w:rsidTr="0076641F">
        <w:tc>
          <w:tcPr>
            <w:tcW w:w="1998" w:type="dxa"/>
            <w:vMerge w:val="restart"/>
          </w:tcPr>
          <w:p w:rsidR="00514AAE" w:rsidRPr="00BB191F" w:rsidRDefault="00514AAE" w:rsidP="0060208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 xml:space="preserve">2-й тематический блок </w:t>
            </w:r>
          </w:p>
          <w:p w:rsidR="00514AAE" w:rsidRPr="00BB191F" w:rsidRDefault="00514AAE" w:rsidP="0060208E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животных</w:t>
            </w:r>
          </w:p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птиц.</w:t>
            </w:r>
          </w:p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Сорока-белобока. Цыплята.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3226" w:type="dxa"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Изображение при помощи отпечатка ладони</w:t>
            </w:r>
          </w:p>
        </w:tc>
      </w:tr>
      <w:tr w:rsidR="00514AAE" w:rsidRPr="00BB191F" w:rsidTr="0076641F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Образы насекомых (божья коровка) 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Большая-маленькая</w:t>
            </w:r>
          </w:p>
        </w:tc>
      </w:tr>
      <w:tr w:rsidR="00514AAE" w:rsidRPr="00BB191F" w:rsidTr="0076641F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подводного мира (улитка- кто дом на себе носит)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Спиралевидное изображение</w:t>
            </w:r>
          </w:p>
        </w:tc>
      </w:tr>
      <w:tr w:rsidR="00514AAE" w:rsidRPr="00BB191F" w:rsidTr="0076641F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Образы диких животных(Винни-Пух, Заяц) 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Метод тычка  щетинной кистью.</w:t>
            </w:r>
          </w:p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 xml:space="preserve"> Мозаичный мазок.</w:t>
            </w:r>
          </w:p>
        </w:tc>
      </w:tr>
      <w:tr w:rsidR="00514AAE" w:rsidRPr="00BB191F" w:rsidTr="00B23CA9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домашних животных (Пятачок)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514AAE" w:rsidRPr="00BB191F" w:rsidTr="00B23CA9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рогатых животных (коза-дереза)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514AAE" w:rsidRPr="00BB191F" w:rsidTr="00B23CA9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природы. Любование картинами природы. Природа-художница, волшебница.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Композиционное решение из природных форм.</w:t>
            </w:r>
          </w:p>
        </w:tc>
      </w:tr>
      <w:tr w:rsidR="006F1C0A" w:rsidRPr="00BB191F" w:rsidTr="0076641F">
        <w:tc>
          <w:tcPr>
            <w:tcW w:w="1998" w:type="dxa"/>
          </w:tcPr>
          <w:p w:rsidR="006F1C0A" w:rsidRPr="00BB191F" w:rsidRDefault="0060208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</w:t>
            </w:r>
          </w:p>
        </w:tc>
        <w:tc>
          <w:tcPr>
            <w:tcW w:w="3213" w:type="dxa"/>
          </w:tcPr>
          <w:p w:rsidR="006F1C0A" w:rsidRPr="00BB191F" w:rsidRDefault="006F1C0A" w:rsidP="0076641F">
            <w:pPr>
              <w:tabs>
                <w:tab w:val="left" w:pos="2790"/>
              </w:tabs>
              <w:rPr>
                <w:szCs w:val="24"/>
              </w:rPr>
            </w:pPr>
          </w:p>
        </w:tc>
        <w:tc>
          <w:tcPr>
            <w:tcW w:w="1134" w:type="dxa"/>
          </w:tcPr>
          <w:p w:rsidR="006F1C0A" w:rsidRPr="00BB191F" w:rsidRDefault="0060208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</w:tc>
        <w:tc>
          <w:tcPr>
            <w:tcW w:w="3226" w:type="dxa"/>
          </w:tcPr>
          <w:p w:rsidR="006F1C0A" w:rsidRPr="00BB191F" w:rsidRDefault="006F1C0A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F643E6" w:rsidRPr="00BB191F" w:rsidTr="0076641F">
        <w:tc>
          <w:tcPr>
            <w:tcW w:w="1998" w:type="dxa"/>
            <w:vMerge w:val="restart"/>
          </w:tcPr>
          <w:p w:rsidR="00F643E6" w:rsidRPr="00BB191F" w:rsidRDefault="00F643E6" w:rsidP="00F643E6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lastRenderedPageBreak/>
              <w:t xml:space="preserve">3-й тематический блок </w:t>
            </w:r>
          </w:p>
          <w:p w:rsidR="00F643E6" w:rsidRPr="00BB191F" w:rsidRDefault="00F643E6" w:rsidP="00F643E6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человека</w:t>
            </w:r>
          </w:p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Автопортрет. </w:t>
            </w:r>
          </w:p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Я- веселый человек</w:t>
            </w: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F643E6" w:rsidRPr="00BB191F" w:rsidTr="0076641F">
        <w:tc>
          <w:tcPr>
            <w:tcW w:w="1998" w:type="dxa"/>
            <w:vMerge/>
          </w:tcPr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 люблю лепить снеговика (Веселая снежная баба)</w:t>
            </w: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Шарики разного размера</w:t>
            </w:r>
          </w:p>
        </w:tc>
      </w:tr>
      <w:tr w:rsidR="00F643E6" w:rsidRPr="00BB191F" w:rsidTr="0076641F">
        <w:tc>
          <w:tcPr>
            <w:tcW w:w="1998" w:type="dxa"/>
            <w:vMerge/>
          </w:tcPr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У меня очень красивый носовой платок (теплые и холодные цвета)</w:t>
            </w: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пастель</w:t>
            </w:r>
          </w:p>
        </w:tc>
      </w:tr>
      <w:tr w:rsidR="00F643E6" w:rsidRPr="00BB191F" w:rsidTr="0076641F">
        <w:tc>
          <w:tcPr>
            <w:tcW w:w="1998" w:type="dxa"/>
            <w:vMerge/>
          </w:tcPr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Моя любимая игрушка (пирамидка, машина)</w:t>
            </w: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Прямоугольные формы. Игра «На что похоже»</w:t>
            </w:r>
          </w:p>
        </w:tc>
      </w:tr>
      <w:tr w:rsidR="00F643E6" w:rsidRPr="00BB191F" w:rsidTr="0076641F">
        <w:tc>
          <w:tcPr>
            <w:tcW w:w="1998" w:type="dxa"/>
            <w:vMerge/>
          </w:tcPr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Портрет мамы </w:t>
            </w: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Графика. Характер изображения.</w:t>
            </w:r>
          </w:p>
        </w:tc>
      </w:tr>
      <w:tr w:rsidR="00F643E6" w:rsidRPr="00BB191F" w:rsidTr="0076641F">
        <w:tc>
          <w:tcPr>
            <w:tcW w:w="1998" w:type="dxa"/>
            <w:vMerge/>
          </w:tcPr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Портрет папы ( бабушки. Сестры)</w:t>
            </w: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F643E6" w:rsidRPr="00BB191F" w:rsidTr="0076641F">
        <w:tc>
          <w:tcPr>
            <w:tcW w:w="1998" w:type="dxa"/>
            <w:vMerge/>
          </w:tcPr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Мамина любимая ваза</w:t>
            </w: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Линия, точка, круг и другие способы украшения, придуманные детьми</w:t>
            </w:r>
          </w:p>
        </w:tc>
      </w:tr>
      <w:tr w:rsidR="00F643E6" w:rsidRPr="00BB191F" w:rsidTr="0076641F">
        <w:tc>
          <w:tcPr>
            <w:tcW w:w="1998" w:type="dxa"/>
          </w:tcPr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514AAE" w:rsidRPr="00BB191F" w:rsidTr="0076641F">
        <w:tc>
          <w:tcPr>
            <w:tcW w:w="1998" w:type="dxa"/>
            <w:vMerge w:val="restart"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Мир искусства</w:t>
            </w: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 люблю слушать сказки (чудо-цветок, избушка и т.д.)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514AAE" w:rsidRPr="00BB191F" w:rsidTr="0076641F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 люблю смотреть кукольные спектакли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514AAE" w:rsidRPr="00BB191F" w:rsidTr="0076641F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 люблю мультфильмы (любимый герой)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  <w:tr w:rsidR="00514AAE" w:rsidRPr="00BB191F" w:rsidTr="0076641F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 люблю рассматривать книги (портрет героя -баба Яга, колобок)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Детская книга в группе</w:t>
            </w:r>
          </w:p>
        </w:tc>
      </w:tr>
      <w:tr w:rsidR="00514AAE" w:rsidRPr="00BB191F" w:rsidTr="0076641F">
        <w:tc>
          <w:tcPr>
            <w:tcW w:w="1998" w:type="dxa"/>
            <w:vMerge/>
          </w:tcPr>
          <w:p w:rsidR="00514AAE" w:rsidRPr="00BB191F" w:rsidRDefault="00514AAE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3213" w:type="dxa"/>
          </w:tcPr>
          <w:p w:rsidR="00514AAE" w:rsidRPr="00BB191F" w:rsidRDefault="00514AAE" w:rsidP="007664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 люблю любоваться цветами</w:t>
            </w:r>
          </w:p>
        </w:tc>
        <w:tc>
          <w:tcPr>
            <w:tcW w:w="1134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3226" w:type="dxa"/>
          </w:tcPr>
          <w:p w:rsidR="00514AAE" w:rsidRPr="00BB191F" w:rsidRDefault="00514AAE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Занятие-созерцание, прогулка, практикум.</w:t>
            </w:r>
          </w:p>
        </w:tc>
      </w:tr>
      <w:tr w:rsidR="00F643E6" w:rsidRPr="00BB191F" w:rsidTr="0076641F">
        <w:tc>
          <w:tcPr>
            <w:tcW w:w="1998" w:type="dxa"/>
          </w:tcPr>
          <w:p w:rsidR="00F643E6" w:rsidRPr="00BB191F" w:rsidRDefault="00F643E6" w:rsidP="006F1C0A">
            <w:pPr>
              <w:tabs>
                <w:tab w:val="left" w:pos="2790"/>
              </w:tabs>
              <w:jc w:val="center"/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3213" w:type="dxa"/>
          </w:tcPr>
          <w:p w:rsidR="00F643E6" w:rsidRPr="00BB191F" w:rsidRDefault="00F643E6" w:rsidP="0076641F">
            <w:pPr>
              <w:tabs>
                <w:tab w:val="left" w:pos="2790"/>
              </w:tabs>
              <w:rPr>
                <w:szCs w:val="24"/>
              </w:rPr>
            </w:pPr>
          </w:p>
        </w:tc>
        <w:tc>
          <w:tcPr>
            <w:tcW w:w="1134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5</w:t>
            </w:r>
          </w:p>
        </w:tc>
        <w:tc>
          <w:tcPr>
            <w:tcW w:w="3226" w:type="dxa"/>
          </w:tcPr>
          <w:p w:rsidR="00F643E6" w:rsidRPr="00BB191F" w:rsidRDefault="00F643E6" w:rsidP="00AA47DE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</w:tr>
    </w:tbl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BB191F" w:rsidRDefault="00BB191F" w:rsidP="00684B39">
      <w:pPr>
        <w:jc w:val="center"/>
        <w:rPr>
          <w:b/>
          <w:szCs w:val="24"/>
        </w:rPr>
      </w:pPr>
    </w:p>
    <w:p w:rsidR="00684B39" w:rsidRPr="00BB191F" w:rsidRDefault="00684B39" w:rsidP="00684B39">
      <w:pPr>
        <w:jc w:val="center"/>
        <w:rPr>
          <w:b/>
          <w:szCs w:val="24"/>
        </w:rPr>
      </w:pPr>
      <w:r w:rsidRPr="00BB191F">
        <w:rPr>
          <w:b/>
          <w:szCs w:val="24"/>
        </w:rPr>
        <w:t>Средняя группа ( 4-5 лет )</w:t>
      </w:r>
    </w:p>
    <w:p w:rsidR="00684B39" w:rsidRPr="00BB191F" w:rsidRDefault="00684B39" w:rsidP="00684B39">
      <w:pPr>
        <w:rPr>
          <w:b/>
          <w:szCs w:val="24"/>
        </w:rPr>
      </w:pPr>
      <w:r w:rsidRPr="00BB191F">
        <w:rPr>
          <w:b/>
          <w:szCs w:val="24"/>
        </w:rPr>
        <w:t xml:space="preserve">              Тема года : «Художник и природа родного края».</w:t>
      </w:r>
    </w:p>
    <w:p w:rsidR="00684B39" w:rsidRPr="00BB191F" w:rsidRDefault="00684B39" w:rsidP="00684B39">
      <w:pPr>
        <w:rPr>
          <w:b/>
          <w:szCs w:val="24"/>
        </w:rPr>
      </w:pPr>
    </w:p>
    <w:p w:rsidR="00684B39" w:rsidRPr="00BB191F" w:rsidRDefault="00684B39" w:rsidP="00684B39">
      <w:pPr>
        <w:rPr>
          <w:b/>
          <w:szCs w:val="24"/>
        </w:rPr>
      </w:pPr>
      <w:r w:rsidRPr="00BB191F">
        <w:rPr>
          <w:b/>
          <w:szCs w:val="24"/>
        </w:rPr>
        <w:t xml:space="preserve">                            Годовое планирование.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111"/>
        <w:gridCol w:w="1843"/>
        <w:gridCol w:w="2126"/>
      </w:tblGrid>
      <w:tr w:rsidR="00684B39" w:rsidRPr="00BB191F" w:rsidTr="00514AAE"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Название блока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Перечень содержания</w:t>
            </w: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количество занятий</w:t>
            </w:r>
          </w:p>
        </w:tc>
        <w:tc>
          <w:tcPr>
            <w:tcW w:w="2126" w:type="dxa"/>
          </w:tcPr>
          <w:p w:rsidR="00684B39" w:rsidRPr="00BB191F" w:rsidRDefault="00514AAE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</w:t>
            </w:r>
            <w:r w:rsidRPr="00BB191F">
              <w:rPr>
                <w:b/>
                <w:szCs w:val="24"/>
              </w:rPr>
              <w:t>Длительность:</w:t>
            </w:r>
          </w:p>
        </w:tc>
      </w:tr>
      <w:tr w:rsidR="00684B39" w:rsidRPr="00BB191F" w:rsidTr="00514AAE"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природы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неба.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 земли.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деревьев.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цветов.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Дары природы.</w:t>
            </w: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</w:t>
            </w:r>
          </w:p>
        </w:tc>
        <w:tc>
          <w:tcPr>
            <w:tcW w:w="2126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40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40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60</w:t>
            </w:r>
          </w:p>
        </w:tc>
      </w:tr>
      <w:tr w:rsidR="00684B39" w:rsidRPr="00BB191F" w:rsidTr="00514AAE"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</w:tc>
        <w:tc>
          <w:tcPr>
            <w:tcW w:w="2126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180</w:t>
            </w:r>
          </w:p>
        </w:tc>
      </w:tr>
      <w:tr w:rsidR="00684B39" w:rsidRPr="00BB191F" w:rsidTr="00514AAE"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животных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Настроение животных.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животных.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насекомых.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диких животных.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птиц ( в т.ч. родного края 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домашних животных.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подводного мира.</w:t>
            </w: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126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40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40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</w:tc>
      </w:tr>
      <w:tr w:rsidR="00684B39" w:rsidRPr="00BB191F" w:rsidTr="00514AAE"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</w:tc>
        <w:tc>
          <w:tcPr>
            <w:tcW w:w="2126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180</w:t>
            </w:r>
          </w:p>
        </w:tc>
      </w:tr>
      <w:tr w:rsidR="00684B39" w:rsidRPr="00BB191F" w:rsidTr="00514AAE">
        <w:trPr>
          <w:trHeight w:val="2677"/>
        </w:trPr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Образы человека: Я и моя семья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Автопортрет.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Мама , папа и я –моя семья. Портрет мамы, папы, брата, сестры.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Я – художник – фантазер.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Кляксографика, мотографика, любимые телепередачи, персонажи.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Итоговая  профессиональная выставка</w:t>
            </w: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126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60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40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40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</w:tc>
      </w:tr>
      <w:tr w:rsidR="00684B39" w:rsidRPr="00BB191F" w:rsidTr="00514AAE"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</w:tc>
        <w:tc>
          <w:tcPr>
            <w:tcW w:w="2126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180</w:t>
            </w:r>
          </w:p>
        </w:tc>
      </w:tr>
      <w:tr w:rsidR="00684B39" w:rsidRPr="00BB191F" w:rsidTr="00514AAE"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искусства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Художник-гример.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Художник-мультипликатор.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Художник-иллюстратор.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 и музыка.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Художник-живописец</w:t>
            </w: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126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20</w:t>
            </w:r>
          </w:p>
        </w:tc>
      </w:tr>
      <w:tr w:rsidR="00684B39" w:rsidRPr="00BB191F" w:rsidTr="00514AAE">
        <w:tc>
          <w:tcPr>
            <w:tcW w:w="2127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4111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</w:tc>
        <w:tc>
          <w:tcPr>
            <w:tcW w:w="184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5</w:t>
            </w:r>
          </w:p>
        </w:tc>
        <w:tc>
          <w:tcPr>
            <w:tcW w:w="2126" w:type="dxa"/>
          </w:tcPr>
          <w:p w:rsidR="00684B39" w:rsidRPr="00BB191F" w:rsidRDefault="00684B39" w:rsidP="00684B39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100</w:t>
            </w:r>
          </w:p>
        </w:tc>
      </w:tr>
    </w:tbl>
    <w:p w:rsidR="00684B39" w:rsidRPr="00BB191F" w:rsidRDefault="00684B39" w:rsidP="00684B39">
      <w:pPr>
        <w:tabs>
          <w:tab w:val="left" w:pos="7455"/>
        </w:tabs>
        <w:rPr>
          <w:szCs w:val="24"/>
        </w:rPr>
      </w:pPr>
      <w:r w:rsidRPr="00BB191F">
        <w:rPr>
          <w:szCs w:val="24"/>
        </w:rPr>
        <w:tab/>
      </w:r>
    </w:p>
    <w:p w:rsidR="00684B39" w:rsidRPr="00BB191F" w:rsidRDefault="00684B39" w:rsidP="00684B39">
      <w:pPr>
        <w:tabs>
          <w:tab w:val="left" w:pos="7455"/>
        </w:tabs>
        <w:rPr>
          <w:szCs w:val="24"/>
        </w:rPr>
      </w:pPr>
    </w:p>
    <w:p w:rsidR="00684B39" w:rsidRPr="00BB191F" w:rsidRDefault="00684B39" w:rsidP="00684B39">
      <w:pPr>
        <w:tabs>
          <w:tab w:val="left" w:pos="7455"/>
        </w:tabs>
        <w:rPr>
          <w:szCs w:val="24"/>
        </w:rPr>
      </w:pPr>
    </w:p>
    <w:p w:rsidR="00684B39" w:rsidRPr="00BB191F" w:rsidRDefault="00684B39" w:rsidP="00684B39">
      <w:pPr>
        <w:tabs>
          <w:tab w:val="left" w:pos="7455"/>
        </w:tabs>
        <w:jc w:val="center"/>
        <w:rPr>
          <w:b/>
          <w:szCs w:val="24"/>
        </w:rPr>
      </w:pPr>
      <w:r w:rsidRPr="00BB191F">
        <w:rPr>
          <w:b/>
          <w:szCs w:val="24"/>
        </w:rPr>
        <w:t>Календарно – перспективное</w:t>
      </w:r>
    </w:p>
    <w:p w:rsidR="00684B39" w:rsidRPr="00BB191F" w:rsidRDefault="00684B39" w:rsidP="00684B39">
      <w:pPr>
        <w:tabs>
          <w:tab w:val="left" w:pos="7455"/>
        </w:tabs>
        <w:jc w:val="center"/>
        <w:rPr>
          <w:b/>
          <w:szCs w:val="24"/>
        </w:rPr>
      </w:pPr>
      <w:r w:rsidRPr="00BB191F">
        <w:rPr>
          <w:b/>
          <w:szCs w:val="24"/>
        </w:rPr>
        <w:t>планирование учебного материала.</w:t>
      </w:r>
    </w:p>
    <w:p w:rsidR="00684B39" w:rsidRPr="00BB191F" w:rsidRDefault="00684B39" w:rsidP="00684B39">
      <w:pPr>
        <w:tabs>
          <w:tab w:val="left" w:pos="7455"/>
        </w:tabs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2333"/>
        <w:gridCol w:w="2367"/>
        <w:gridCol w:w="2362"/>
      </w:tblGrid>
      <w:tr w:rsidR="00684B39" w:rsidRPr="00BB191F" w:rsidTr="003147C1">
        <w:tc>
          <w:tcPr>
            <w:tcW w:w="2392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Название блока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Длительность: количество занятий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Перечень содержания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Мастерская педагога</w:t>
            </w:r>
          </w:p>
        </w:tc>
      </w:tr>
      <w:tr w:rsidR="00684B39" w:rsidRPr="00BB191F" w:rsidTr="003147C1">
        <w:tc>
          <w:tcPr>
            <w:tcW w:w="2392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природы</w:t>
            </w:r>
          </w:p>
        </w:tc>
        <w:tc>
          <w:tcPr>
            <w:tcW w:w="2393" w:type="dxa"/>
          </w:tcPr>
          <w:p w:rsidR="00684B39" w:rsidRPr="00BB191F" w:rsidRDefault="00684B39" w:rsidP="00684B39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684B39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Образы неба.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Улыбка природы: яркое солнышко.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Образы неба (светлые и темные краски, настроение – тревога, веселье, пасмурно, восход, вечер, сумерки).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земли (осенний ковер: краски осенней земли).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деревьев: маленькие и большие деревья (большой дуб-папа и рядом дубок-сыночек).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Образы цветов (цветик – многоцветик). Истории про цветы. Грустный и веселый цветок,       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превращение одуванчика – толстые щеки.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Дары природы. Фруктовые дары.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Грибной дождь.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Внимание – ядовитый гриб.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Природа – волшебница. В гостях у осени.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Техника «по-сырому»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Фиксация настроения.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Техника «по-сырому»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Картина-настроение, акварель.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Смешивание цветов с серой краской, с черной. Насыщение цвета – ослабление цвета.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Сравнение дерева с образом человека. Приемы росписи улем.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Работа с красками, смешивание. 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Работа с различными художественными материалами (пластилин, техника-  обрывная аппликация).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Приемы работы: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пастелью. Метод растирки, плашмя, торцом, точкой.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Смешанная техника ( восковой мелок + акварель).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Метод мозаичного мазка.</w:t>
            </w:r>
          </w:p>
        </w:tc>
      </w:tr>
      <w:tr w:rsidR="00684B39" w:rsidRPr="00BB191F" w:rsidTr="003147C1">
        <w:tc>
          <w:tcPr>
            <w:tcW w:w="2392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lastRenderedPageBreak/>
              <w:t>Мир животных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684B39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Настроение животных (червячок сердится).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Веселая и грустная черепаха.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Ежик (ни головы ни ножек).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насекомых: семья жуков.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диких животных. Заяц – храбрец.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Снегирь – птица родного края.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Мудрая сова.  Сова из сказки.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домашних животных.  Кот усатый, полосатый.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подводного мира (морская звезда)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Приемы работы гуашевыми красками, акварелью.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Техника «по-сырому», </w:t>
            </w:r>
            <w:r w:rsidRPr="00BB191F">
              <w:rPr>
                <w:szCs w:val="24"/>
              </w:rPr>
              <w:lastRenderedPageBreak/>
              <w:t>смешивание красок, уголь.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Семья – от большого к маленькому, и наоборот.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Гуашь.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Аппликация из старых листьев – серый цвет – цвет мудрости.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Уголь, сангина, соусы.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Восковой мелок  + акварель.</w:t>
            </w:r>
          </w:p>
        </w:tc>
      </w:tr>
      <w:tr w:rsidR="00684B39" w:rsidRPr="00BB191F" w:rsidTr="003147C1">
        <w:tc>
          <w:tcPr>
            <w:tcW w:w="2392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b/>
                <w:szCs w:val="24"/>
              </w:rPr>
              <w:lastRenderedPageBreak/>
              <w:t>Мир человека. Я и моя семья</w:t>
            </w:r>
            <w:r w:rsidRPr="00BB191F">
              <w:rPr>
                <w:szCs w:val="24"/>
              </w:rPr>
              <w:t>.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Автопортрет: Я-художник.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Мама, папа и я – дружная семья.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Портрет мужчины дома (папа, дедушка, брат).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Портрет женщины дома (мама, бабушка, сестра).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Я люблю…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Я художник-фантазер.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Ожившая клякса.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Монотипия.</w:t>
            </w:r>
          </w:p>
          <w:p w:rsidR="00684B39" w:rsidRPr="00BB191F" w:rsidRDefault="00684B39" w:rsidP="003147C1">
            <w:pPr>
              <w:rPr>
                <w:szCs w:val="24"/>
              </w:rPr>
            </w:pPr>
          </w:p>
          <w:p w:rsidR="00684B39" w:rsidRPr="00BB191F" w:rsidRDefault="00684B39" w:rsidP="003147C1">
            <w:pPr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jc w:val="center"/>
              <w:rPr>
                <w:szCs w:val="24"/>
              </w:rPr>
            </w:pPr>
          </w:p>
          <w:p w:rsidR="00684B39" w:rsidRPr="00BB191F" w:rsidRDefault="00684B39" w:rsidP="003147C1">
            <w:pPr>
              <w:rPr>
                <w:szCs w:val="24"/>
              </w:rPr>
            </w:pPr>
          </w:p>
          <w:p w:rsidR="00684B39" w:rsidRPr="00BB191F" w:rsidRDefault="00684B39" w:rsidP="003147C1">
            <w:pPr>
              <w:rPr>
                <w:szCs w:val="24"/>
              </w:rPr>
            </w:pPr>
            <w:r w:rsidRPr="00BB191F">
              <w:rPr>
                <w:szCs w:val="24"/>
              </w:rPr>
              <w:t>Любимые телепередачи. Каркуша – любопытная ворона.</w:t>
            </w:r>
          </w:p>
          <w:p w:rsidR="00684B39" w:rsidRPr="00BB191F" w:rsidRDefault="00684B39" w:rsidP="003147C1">
            <w:pPr>
              <w:rPr>
                <w:szCs w:val="24"/>
              </w:rPr>
            </w:pPr>
            <w:r w:rsidRPr="00BB191F">
              <w:rPr>
                <w:szCs w:val="24"/>
              </w:rPr>
              <w:t xml:space="preserve">Степашка – серьезный, </w:t>
            </w:r>
            <w:r w:rsidRPr="00BB191F">
              <w:rPr>
                <w:szCs w:val="24"/>
              </w:rPr>
              <w:lastRenderedPageBreak/>
              <w:t>добросовестный заяц.</w:t>
            </w:r>
          </w:p>
          <w:p w:rsidR="00684B39" w:rsidRPr="00BB191F" w:rsidRDefault="00684B39" w:rsidP="003147C1">
            <w:pPr>
              <w:rPr>
                <w:szCs w:val="24"/>
              </w:rPr>
            </w:pPr>
          </w:p>
          <w:p w:rsidR="00684B39" w:rsidRPr="00BB191F" w:rsidRDefault="00684B39" w:rsidP="003147C1">
            <w:pPr>
              <w:rPr>
                <w:szCs w:val="24"/>
              </w:rPr>
            </w:pPr>
            <w:r w:rsidRPr="00BB191F">
              <w:rPr>
                <w:szCs w:val="24"/>
              </w:rPr>
              <w:t>Устройство профессиональной выставки для родителей.  Итоговая выставка.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lastRenderedPageBreak/>
              <w:t>Коллективная работа: « Я и моя группа», игра с зеркалом.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Уголь, сангина.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Восковые мелки.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Оживление кляксы – каракули.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Изображение при складывании или наложении листа бумаги с краской друг на друга.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Метод растирки.</w:t>
            </w:r>
          </w:p>
        </w:tc>
      </w:tr>
      <w:tr w:rsidR="00684B39" w:rsidRPr="00BB191F" w:rsidTr="003147C1">
        <w:tc>
          <w:tcPr>
            <w:tcW w:w="2392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lastRenderedPageBreak/>
              <w:t>Мир искусства.</w:t>
            </w:r>
          </w:p>
        </w:tc>
        <w:tc>
          <w:tcPr>
            <w:tcW w:w="2393" w:type="dxa"/>
          </w:tcPr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</w:p>
          <w:p w:rsidR="00684B39" w:rsidRPr="00BB191F" w:rsidRDefault="00684B39" w:rsidP="00514AAE">
            <w:pPr>
              <w:tabs>
                <w:tab w:val="left" w:pos="7455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Художник-гример.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Клоун – веселый и печальный.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Художник-мультипликатор.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Художник-иллюстратор. Веселый Незнайка.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Знайка – серьезный человек.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 и музыка.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 Музыка в красках.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Художник-живописец.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Цветы весны.</w:t>
            </w:r>
          </w:p>
        </w:tc>
        <w:tc>
          <w:tcPr>
            <w:tcW w:w="2393" w:type="dxa"/>
          </w:tcPr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Особенности мимики лица клоуна.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Изображение при помощи кругов.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Теплые и холодные  цвета. Техника «по-сырому».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  <w:r w:rsidRPr="00BB191F">
              <w:rPr>
                <w:szCs w:val="24"/>
              </w:rPr>
              <w:t>Метод мозаичной живописи в теплой или холодной гамме.</w:t>
            </w:r>
          </w:p>
          <w:p w:rsidR="00684B39" w:rsidRPr="00BB191F" w:rsidRDefault="00684B39" w:rsidP="003147C1">
            <w:pPr>
              <w:tabs>
                <w:tab w:val="left" w:pos="7455"/>
              </w:tabs>
              <w:rPr>
                <w:szCs w:val="24"/>
              </w:rPr>
            </w:pPr>
          </w:p>
        </w:tc>
      </w:tr>
    </w:tbl>
    <w:p w:rsidR="003147C1" w:rsidRPr="00BB191F" w:rsidRDefault="003147C1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3147C1" w:rsidP="00BB191F">
      <w:pPr>
        <w:rPr>
          <w:b/>
          <w:szCs w:val="24"/>
        </w:rPr>
      </w:pPr>
      <w:r w:rsidRPr="00BB191F">
        <w:rPr>
          <w:b/>
          <w:szCs w:val="24"/>
        </w:rPr>
        <w:br w:type="page"/>
      </w:r>
    </w:p>
    <w:p w:rsidR="00BB191F" w:rsidRPr="00BB191F" w:rsidRDefault="00BB191F" w:rsidP="00BB191F">
      <w:pPr>
        <w:jc w:val="center"/>
        <w:rPr>
          <w:rFonts w:eastAsia="Calibri" w:cs="Times New Roman"/>
          <w:b/>
          <w:szCs w:val="24"/>
        </w:rPr>
      </w:pPr>
      <w:r w:rsidRPr="00BB191F">
        <w:rPr>
          <w:rFonts w:eastAsia="Calibri" w:cs="Times New Roman"/>
          <w:b/>
          <w:szCs w:val="24"/>
        </w:rPr>
        <w:lastRenderedPageBreak/>
        <w:t>Старшая группа (5-6 лет)</w:t>
      </w:r>
    </w:p>
    <w:p w:rsidR="00BB191F" w:rsidRPr="00BB191F" w:rsidRDefault="00BB191F" w:rsidP="00BB191F">
      <w:pPr>
        <w:jc w:val="center"/>
        <w:rPr>
          <w:rFonts w:eastAsia="Calibri" w:cs="Times New Roman"/>
          <w:b/>
          <w:szCs w:val="24"/>
        </w:rPr>
      </w:pPr>
    </w:p>
    <w:p w:rsidR="00BB191F" w:rsidRPr="00BB191F" w:rsidRDefault="00BB191F" w:rsidP="00BB191F">
      <w:pPr>
        <w:jc w:val="center"/>
        <w:rPr>
          <w:rFonts w:eastAsia="Calibri" w:cs="Times New Roman"/>
          <w:b/>
          <w:szCs w:val="24"/>
        </w:rPr>
      </w:pPr>
      <w:r w:rsidRPr="00BB191F">
        <w:rPr>
          <w:rFonts w:eastAsia="Calibri" w:cs="Times New Roman"/>
          <w:b/>
          <w:szCs w:val="24"/>
        </w:rPr>
        <w:t>Тема года: «Художник и природа нашей страны».</w:t>
      </w:r>
    </w:p>
    <w:p w:rsidR="00BB191F" w:rsidRPr="00BB191F" w:rsidRDefault="00BB191F" w:rsidP="00BB191F">
      <w:pPr>
        <w:jc w:val="center"/>
        <w:rPr>
          <w:rFonts w:eastAsia="Calibri" w:cs="Times New Roman"/>
          <w:b/>
          <w:szCs w:val="24"/>
        </w:rPr>
      </w:pPr>
    </w:p>
    <w:p w:rsidR="00BB191F" w:rsidRPr="00BB191F" w:rsidRDefault="00BB191F" w:rsidP="00BB191F">
      <w:pPr>
        <w:jc w:val="center"/>
        <w:rPr>
          <w:rFonts w:eastAsia="Calibri" w:cs="Times New Roman"/>
          <w:b/>
          <w:szCs w:val="24"/>
        </w:rPr>
      </w:pPr>
      <w:r w:rsidRPr="00BB191F">
        <w:rPr>
          <w:rFonts w:eastAsia="Calibri" w:cs="Times New Roman"/>
          <w:b/>
          <w:szCs w:val="24"/>
        </w:rPr>
        <w:t>Годовое планирование.</w:t>
      </w:r>
    </w:p>
    <w:p w:rsidR="00BB191F" w:rsidRPr="00BB191F" w:rsidRDefault="00BB191F" w:rsidP="00BB191F">
      <w:pPr>
        <w:rPr>
          <w:rFonts w:eastAsia="Calibri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2350"/>
        <w:gridCol w:w="2322"/>
        <w:gridCol w:w="2342"/>
      </w:tblGrid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Название блока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Перечень содержания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Количество занятий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 xml:space="preserve">Длительность </w:t>
            </w:r>
          </w:p>
        </w:tc>
      </w:tr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Мир природы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 неба.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Светлые и темные краски.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земли.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Разноцветные горы.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деревьев.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цветов.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земли и неба.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Дары природы.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50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50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50</w:t>
            </w:r>
          </w:p>
        </w:tc>
      </w:tr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Итого: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9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225</w:t>
            </w:r>
          </w:p>
        </w:tc>
      </w:tr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 xml:space="preserve">Мир животных. 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Царство волшебницы фауны.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подводного мира.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птиц.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насекомых.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диких зверей.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земноводных животных.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домашних животных.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фантастических животных.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природы.  Волшебница фауна-царица мира животных.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50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</w:tc>
      </w:tr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 xml:space="preserve">Итого: 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9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225</w:t>
            </w:r>
          </w:p>
        </w:tc>
      </w:tr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Мир человека.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Я – художник.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Моя буква.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Возраст человека.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времени года  в искусстве.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Праздник мам.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Весенний праздник.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Чудо – планета.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50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50</w:t>
            </w:r>
          </w:p>
        </w:tc>
      </w:tr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lastRenderedPageBreak/>
              <w:t>Итого: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 xml:space="preserve">                9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225</w:t>
            </w:r>
          </w:p>
        </w:tc>
      </w:tr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Мир искусства.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Любимые сказки.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Волшебные предметы.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Сказочные герои.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25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50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50</w:t>
            </w:r>
          </w:p>
        </w:tc>
      </w:tr>
      <w:tr w:rsidR="00BB191F" w:rsidRPr="00BB191F" w:rsidTr="00B23CA9">
        <w:tc>
          <w:tcPr>
            <w:tcW w:w="2392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Итого: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2393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125</w:t>
            </w:r>
          </w:p>
        </w:tc>
      </w:tr>
    </w:tbl>
    <w:p w:rsidR="00BB191F" w:rsidRPr="00BB191F" w:rsidRDefault="00BB191F" w:rsidP="00BB191F">
      <w:pPr>
        <w:rPr>
          <w:rFonts w:eastAsia="Calibri" w:cs="Times New Roman"/>
          <w:szCs w:val="24"/>
        </w:rPr>
      </w:pPr>
    </w:p>
    <w:p w:rsidR="00BB191F" w:rsidRPr="00BB191F" w:rsidRDefault="00BB191F" w:rsidP="00BB191F">
      <w:pPr>
        <w:rPr>
          <w:rFonts w:eastAsia="Calibri" w:cs="Times New Roman"/>
          <w:szCs w:val="24"/>
        </w:rPr>
      </w:pPr>
    </w:p>
    <w:p w:rsidR="00BB191F" w:rsidRPr="00BB191F" w:rsidRDefault="00BB191F" w:rsidP="00BB191F">
      <w:pPr>
        <w:rPr>
          <w:rFonts w:eastAsia="Calibri" w:cs="Times New Roman"/>
          <w:szCs w:val="24"/>
        </w:rPr>
      </w:pPr>
    </w:p>
    <w:p w:rsidR="00BB191F" w:rsidRPr="00BB191F" w:rsidRDefault="00BB191F" w:rsidP="00BB191F">
      <w:pPr>
        <w:rPr>
          <w:rFonts w:eastAsia="Calibri" w:cs="Times New Roman"/>
          <w:szCs w:val="24"/>
        </w:rPr>
      </w:pPr>
    </w:p>
    <w:p w:rsidR="00BB191F" w:rsidRPr="00BB191F" w:rsidRDefault="00BB191F" w:rsidP="00BB191F">
      <w:pPr>
        <w:jc w:val="center"/>
        <w:rPr>
          <w:rFonts w:eastAsia="Calibri" w:cs="Times New Roman"/>
          <w:b/>
          <w:szCs w:val="24"/>
        </w:rPr>
      </w:pPr>
      <w:r w:rsidRPr="00BB191F">
        <w:rPr>
          <w:rFonts w:eastAsia="Calibri" w:cs="Times New Roman"/>
          <w:b/>
          <w:szCs w:val="24"/>
        </w:rPr>
        <w:t>Календарно – тематическое планирование.</w:t>
      </w:r>
    </w:p>
    <w:p w:rsidR="00BB191F" w:rsidRPr="00BB191F" w:rsidRDefault="00BB191F" w:rsidP="00BB191F">
      <w:pPr>
        <w:jc w:val="center"/>
        <w:rPr>
          <w:rFonts w:eastAsia="Calibri" w:cs="Times New Roman"/>
          <w:b/>
          <w:szCs w:val="24"/>
        </w:rPr>
      </w:pPr>
      <w:r w:rsidRPr="00BB191F">
        <w:rPr>
          <w:rFonts w:eastAsia="Calibri" w:cs="Times New Roman"/>
          <w:b/>
          <w:szCs w:val="24"/>
        </w:rPr>
        <w:t>Старшая группа.</w:t>
      </w:r>
    </w:p>
    <w:p w:rsidR="00BB191F" w:rsidRPr="00BB191F" w:rsidRDefault="00BB191F" w:rsidP="00BB191F">
      <w:pPr>
        <w:rPr>
          <w:rFonts w:eastAsia="Calibri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6"/>
        <w:gridCol w:w="1984"/>
        <w:gridCol w:w="3772"/>
        <w:gridCol w:w="1943"/>
      </w:tblGrid>
      <w:tr w:rsidR="00BB191F" w:rsidRPr="00BB191F" w:rsidTr="00B23CA9">
        <w:tc>
          <w:tcPr>
            <w:tcW w:w="1668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Название блока</w:t>
            </w:r>
          </w:p>
        </w:tc>
        <w:tc>
          <w:tcPr>
            <w:tcW w:w="2006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 xml:space="preserve">Длительность </w:t>
            </w:r>
          </w:p>
        </w:tc>
        <w:tc>
          <w:tcPr>
            <w:tcW w:w="3947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Перечень содержания</w:t>
            </w:r>
          </w:p>
        </w:tc>
        <w:tc>
          <w:tcPr>
            <w:tcW w:w="1950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Мастерская педагога</w:t>
            </w:r>
          </w:p>
        </w:tc>
      </w:tr>
      <w:tr w:rsidR="00BB191F" w:rsidRPr="00BB191F" w:rsidTr="00B23CA9">
        <w:tc>
          <w:tcPr>
            <w:tcW w:w="1668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t>Мир природы.</w:t>
            </w:r>
          </w:p>
        </w:tc>
        <w:tc>
          <w:tcPr>
            <w:tcW w:w="2006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514AAE" w:rsidRDefault="00514AAE" w:rsidP="00514AAE">
            <w:pPr>
              <w:jc w:val="center"/>
              <w:rPr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514AAE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3947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 xml:space="preserve">Образы неба. 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Светлые и теплые краски.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Представление о светлых и теплых тонах. Приемы смешивания и проникновения красок, соотнесение чистоты краски и ее изменения с тем или иным эмоциональным состоянием.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Светло – красная нежность;  светло – голубая – тишина, покой; красно – оранжевая – веселье.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земли.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Разноцветные горы.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 xml:space="preserve">Овраги и ручьи. 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Изображение неровного профиля земли.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деревьев.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Семья деревьев (большой и маленький).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 дерева – образ человека.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цветов.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Цветик – многоцветик.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Шестицветик.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земли и неба.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ночи.  Смешивание цветов с черной краской.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Звездная ночь.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Работа на полученном фоне набрызгом  желтой краской.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Дары природы.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Осенний урожай, изобилие, корзинка с грибами.</w:t>
            </w:r>
          </w:p>
        </w:tc>
        <w:tc>
          <w:tcPr>
            <w:tcW w:w="1950" w:type="dxa"/>
          </w:tcPr>
          <w:p w:rsidR="00BB191F" w:rsidRPr="00BB191F" w:rsidRDefault="00BB191F" w:rsidP="00B23CA9">
            <w:pPr>
              <w:jc w:val="both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Подмалевки акварельные.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Техника «по-сырому».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Приемы работы разноцветными фломастерами.  Метод отрывной аппликации.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Приемы работы углем (плашмя, торцом).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Приемы работы с гуашевыми красками ( или техника – отрывной аппликации).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Рассматривание ночного неба.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Мини – планетарий.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Коллективная работа.</w:t>
            </w:r>
          </w:p>
          <w:p w:rsidR="00BB191F" w:rsidRPr="00BB191F" w:rsidRDefault="00BB191F" w:rsidP="00B23CA9">
            <w:pPr>
              <w:jc w:val="both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ind w:firstLine="708"/>
              <w:jc w:val="both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 xml:space="preserve">                     </w:t>
            </w:r>
          </w:p>
        </w:tc>
      </w:tr>
      <w:tr w:rsidR="00BB191F" w:rsidRPr="00BB191F" w:rsidTr="00B23CA9">
        <w:tc>
          <w:tcPr>
            <w:tcW w:w="1668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lastRenderedPageBreak/>
              <w:t>Мир животных.</w:t>
            </w:r>
          </w:p>
        </w:tc>
        <w:tc>
          <w:tcPr>
            <w:tcW w:w="2006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3947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Образы подводного мира.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Рыбы большие и маленькие.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 xml:space="preserve">Образы птиц. 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Птичье семейство.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Заботливые родители у гнезда (большие и маленькие птицы у гнезда).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насекомых.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Семья жуков на прогулке.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Сопоставление жука с животным или цветами,  с человеком. К. Чуковский –«жуки усатые – мужики богатые»).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диких животных.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Семья белых медведей.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Семья бурых медведей.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Медведи вышли на прогулку, заботливая мать – медведица.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земноводных животных.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Лягушка – квакушка.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домашних животных.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Корова – Буренка.  Кот – Котофеич.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фантастических животных.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Чудо – зверь. Рисунок – фантазия.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природы.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Волшебница фауна – царица мира насекомых.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Портрет волшебницы – фауны (цветом передать праздничное настроение).</w:t>
            </w:r>
          </w:p>
        </w:tc>
        <w:tc>
          <w:tcPr>
            <w:tcW w:w="1950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Приемы уменьшения пастели.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Работа пером, гелевой ручкой.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Перо.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Метод «набрызга», смешивание красок (гуашь).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Способы изображения медведя.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Сангина, техника «растирки».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Гуашь.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Цветная пастель.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Техника «оригами».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 xml:space="preserve">Фломастеры. </w:t>
            </w:r>
          </w:p>
        </w:tc>
      </w:tr>
      <w:tr w:rsidR="00BB191F" w:rsidRPr="00BB191F" w:rsidTr="00B23CA9">
        <w:tc>
          <w:tcPr>
            <w:tcW w:w="1668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lastRenderedPageBreak/>
              <w:t>Мир человека</w:t>
            </w:r>
            <w:r w:rsidRPr="00BB191F">
              <w:rPr>
                <w:rFonts w:eastAsia="Calibri" w:cs="Times New Roman"/>
                <w:szCs w:val="24"/>
              </w:rPr>
              <w:t>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2006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947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Я – художник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Показ способов изображения двигающихся рук  (линии плавные) на изгиб руки в локте.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Моя буква.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Украшение  первой буквы своего имени.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Буква – витраж.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Возраст человека.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Молодой – старый.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Портрет  папы, мамы, дедушки.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Образы времени года в искусстве.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Зима в рисунках.  Домик для зимушки – зимы. Замок - сосулька.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Лето – весна в рисунках. Терем – цветок.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Осень в рисунках (любимое время года).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 xml:space="preserve">Праздник мам. 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Портрет матери.</w:t>
            </w:r>
            <w:r w:rsidRPr="00BB191F">
              <w:rPr>
                <w:rFonts w:eastAsia="Calibri" w:cs="Times New Roman"/>
                <w:szCs w:val="24"/>
              </w:rPr>
              <w:tab/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Весенние праздники.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Первоцвет.  Вербное воскресенье.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Рисование с натуры.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Чудо – планета.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Планета,  на которой нет смены времени года (вечный холод, вечная жара и т.д.).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Планета – чудо (состоящая только из растительного  мира, или только из животного и т.д.).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Полет на планету будущего.</w:t>
            </w:r>
          </w:p>
        </w:tc>
        <w:tc>
          <w:tcPr>
            <w:tcW w:w="1950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lastRenderedPageBreak/>
              <w:t>Гелевая ручка.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Фломастеры.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Уголь, сангина, перо.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Техника «ладошка», обвод.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Сангина, уголь (тепло маминой улыбки).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Акварель.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</w:tc>
      </w:tr>
      <w:tr w:rsidR="00BB191F" w:rsidRPr="00BB191F" w:rsidTr="00B23CA9">
        <w:tc>
          <w:tcPr>
            <w:tcW w:w="1668" w:type="dxa"/>
          </w:tcPr>
          <w:p w:rsidR="00BB191F" w:rsidRPr="00BB191F" w:rsidRDefault="00BB191F" w:rsidP="00B23CA9">
            <w:pPr>
              <w:rPr>
                <w:rFonts w:eastAsia="Calibri" w:cs="Times New Roman"/>
                <w:b/>
                <w:szCs w:val="24"/>
              </w:rPr>
            </w:pPr>
            <w:r w:rsidRPr="00BB191F">
              <w:rPr>
                <w:rFonts w:eastAsia="Calibri" w:cs="Times New Roman"/>
                <w:b/>
                <w:szCs w:val="24"/>
              </w:rPr>
              <w:lastRenderedPageBreak/>
              <w:t>Мир искусства.</w:t>
            </w:r>
          </w:p>
        </w:tc>
        <w:tc>
          <w:tcPr>
            <w:tcW w:w="2006" w:type="dxa"/>
          </w:tcPr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1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2</w:t>
            </w: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947" w:type="dxa"/>
          </w:tcPr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Любимые сказки.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Доберемся до сказки на волшебном шаре, ковре – самолете.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Моя – любимая сказка – отличительная примета.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Волшебные предметы.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Скатерть – самобранка.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Шапка – невидимка.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Сказочные герои.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Богатыри.  Мимикой лица передать характер, мысли героя.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Варвара краса – длинная коса, Снегурочка, Елена – Премудрая.</w:t>
            </w:r>
          </w:p>
          <w:p w:rsidR="00BB191F" w:rsidRPr="00BB191F" w:rsidRDefault="00BB191F" w:rsidP="00B23CA9">
            <w:pPr>
              <w:tabs>
                <w:tab w:val="left" w:pos="2820"/>
              </w:tabs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(добро – красота, передать цветом).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950" w:type="dxa"/>
          </w:tcPr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Сангина.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Шаблон круглой, прямоугольной, квадратной формы.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Уголь, сангина.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Уголь, сангина.</w:t>
            </w: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</w:p>
          <w:p w:rsidR="00BB191F" w:rsidRPr="00BB191F" w:rsidRDefault="00BB191F" w:rsidP="00B23CA9">
            <w:pPr>
              <w:rPr>
                <w:rFonts w:eastAsia="Calibri" w:cs="Times New Roman"/>
                <w:szCs w:val="24"/>
              </w:rPr>
            </w:pPr>
            <w:r w:rsidRPr="00BB191F">
              <w:rPr>
                <w:rFonts w:eastAsia="Calibri" w:cs="Times New Roman"/>
                <w:szCs w:val="24"/>
              </w:rPr>
              <w:t>Восковые мелки.</w:t>
            </w:r>
          </w:p>
        </w:tc>
      </w:tr>
    </w:tbl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P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BB191F" w:rsidRDefault="00BB191F" w:rsidP="00AA47DE">
      <w:pPr>
        <w:tabs>
          <w:tab w:val="left" w:pos="2790"/>
        </w:tabs>
        <w:jc w:val="center"/>
        <w:rPr>
          <w:b/>
          <w:szCs w:val="24"/>
        </w:rPr>
      </w:pPr>
    </w:p>
    <w:p w:rsidR="0076641F" w:rsidRPr="00BB191F" w:rsidRDefault="003147C1" w:rsidP="00AA47DE">
      <w:pPr>
        <w:tabs>
          <w:tab w:val="left" w:pos="2790"/>
        </w:tabs>
        <w:jc w:val="center"/>
        <w:rPr>
          <w:b/>
          <w:szCs w:val="24"/>
        </w:rPr>
      </w:pPr>
      <w:r w:rsidRPr="00BB191F">
        <w:rPr>
          <w:b/>
          <w:szCs w:val="24"/>
        </w:rPr>
        <w:lastRenderedPageBreak/>
        <w:t>Подготовительная группа ( 6-8 лет)</w:t>
      </w:r>
    </w:p>
    <w:p w:rsidR="003147C1" w:rsidRPr="00BB191F" w:rsidRDefault="003147C1" w:rsidP="00AA47DE">
      <w:pPr>
        <w:tabs>
          <w:tab w:val="left" w:pos="2790"/>
        </w:tabs>
        <w:jc w:val="center"/>
        <w:rPr>
          <w:b/>
          <w:szCs w:val="24"/>
        </w:rPr>
      </w:pPr>
    </w:p>
    <w:p w:rsidR="003147C1" w:rsidRPr="00BB191F" w:rsidRDefault="003147C1" w:rsidP="003147C1">
      <w:pPr>
        <w:tabs>
          <w:tab w:val="left" w:pos="2790"/>
        </w:tabs>
        <w:rPr>
          <w:b/>
          <w:szCs w:val="24"/>
        </w:rPr>
      </w:pPr>
      <w:r w:rsidRPr="00BB191F">
        <w:rPr>
          <w:b/>
          <w:szCs w:val="24"/>
        </w:rPr>
        <w:t>Тема года: «Художник и природа пяти континентов»</w:t>
      </w:r>
    </w:p>
    <w:p w:rsidR="003147C1" w:rsidRPr="00BB191F" w:rsidRDefault="003147C1" w:rsidP="003147C1">
      <w:pPr>
        <w:tabs>
          <w:tab w:val="left" w:pos="2790"/>
        </w:tabs>
        <w:rPr>
          <w:b/>
          <w:szCs w:val="24"/>
        </w:rPr>
      </w:pPr>
    </w:p>
    <w:p w:rsidR="003147C1" w:rsidRPr="00BB191F" w:rsidRDefault="003147C1" w:rsidP="003147C1">
      <w:pPr>
        <w:tabs>
          <w:tab w:val="left" w:pos="2790"/>
        </w:tabs>
        <w:rPr>
          <w:b/>
          <w:szCs w:val="24"/>
        </w:rPr>
      </w:pPr>
      <w:r w:rsidRPr="00BB191F">
        <w:rPr>
          <w:b/>
          <w:szCs w:val="24"/>
        </w:rPr>
        <w:t>32 часа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7"/>
        <w:gridCol w:w="4110"/>
        <w:gridCol w:w="1701"/>
        <w:gridCol w:w="1383"/>
      </w:tblGrid>
      <w:tr w:rsidR="003147C1" w:rsidRPr="00BB191F" w:rsidTr="00AF5F79">
        <w:tc>
          <w:tcPr>
            <w:tcW w:w="2377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Перечень содержания</w:t>
            </w:r>
          </w:p>
        </w:tc>
        <w:tc>
          <w:tcPr>
            <w:tcW w:w="1701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Кол-во занятий</w:t>
            </w:r>
          </w:p>
        </w:tc>
        <w:tc>
          <w:tcPr>
            <w:tcW w:w="1383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Длительность</w:t>
            </w:r>
          </w:p>
        </w:tc>
      </w:tr>
      <w:tr w:rsidR="003147C1" w:rsidRPr="00BB191F" w:rsidTr="00AF5F79">
        <w:tc>
          <w:tcPr>
            <w:tcW w:w="2377" w:type="dxa"/>
            <w:vMerge w:val="restart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природы</w:t>
            </w: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неба</w:t>
            </w:r>
          </w:p>
        </w:tc>
        <w:tc>
          <w:tcPr>
            <w:tcW w:w="1701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3147C1" w:rsidRPr="00BB191F" w:rsidTr="00AF5F79">
        <w:tc>
          <w:tcPr>
            <w:tcW w:w="2377" w:type="dxa"/>
            <w:vMerge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земли</w:t>
            </w:r>
          </w:p>
        </w:tc>
        <w:tc>
          <w:tcPr>
            <w:tcW w:w="1701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3147C1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3147C1" w:rsidRPr="00BB191F" w:rsidTr="00AF5F79">
        <w:tc>
          <w:tcPr>
            <w:tcW w:w="2377" w:type="dxa"/>
            <w:vMerge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деревьев</w:t>
            </w:r>
          </w:p>
        </w:tc>
        <w:tc>
          <w:tcPr>
            <w:tcW w:w="1701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1383" w:type="dxa"/>
          </w:tcPr>
          <w:p w:rsidR="003147C1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60</w:t>
            </w:r>
          </w:p>
        </w:tc>
      </w:tr>
      <w:tr w:rsidR="003147C1" w:rsidRPr="00BB191F" w:rsidTr="00AF5F79">
        <w:tc>
          <w:tcPr>
            <w:tcW w:w="2377" w:type="dxa"/>
            <w:vMerge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цветов</w:t>
            </w:r>
          </w:p>
        </w:tc>
        <w:tc>
          <w:tcPr>
            <w:tcW w:w="1701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3147C1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3147C1" w:rsidRPr="00BB191F" w:rsidTr="00AF5F79">
        <w:tc>
          <w:tcPr>
            <w:tcW w:w="2377" w:type="dxa"/>
            <w:vMerge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растений</w:t>
            </w:r>
          </w:p>
        </w:tc>
        <w:tc>
          <w:tcPr>
            <w:tcW w:w="1701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3147C1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3147C1" w:rsidRPr="00BB191F" w:rsidTr="00AF5F79">
        <w:tc>
          <w:tcPr>
            <w:tcW w:w="2377" w:type="dxa"/>
            <w:vMerge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Осенние дары</w:t>
            </w:r>
          </w:p>
        </w:tc>
        <w:tc>
          <w:tcPr>
            <w:tcW w:w="1701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3147C1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3147C1" w:rsidRPr="00BB191F" w:rsidTr="00AF5F79">
        <w:tc>
          <w:tcPr>
            <w:tcW w:w="2377" w:type="dxa"/>
            <w:vMerge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природы</w:t>
            </w:r>
          </w:p>
        </w:tc>
        <w:tc>
          <w:tcPr>
            <w:tcW w:w="1701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3147C1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3147C1" w:rsidRPr="00BB191F" w:rsidTr="00AF5F79">
        <w:tc>
          <w:tcPr>
            <w:tcW w:w="2377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</w:t>
            </w:r>
          </w:p>
        </w:tc>
        <w:tc>
          <w:tcPr>
            <w:tcW w:w="4110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szCs w:val="24"/>
              </w:rPr>
            </w:pPr>
          </w:p>
        </w:tc>
        <w:tc>
          <w:tcPr>
            <w:tcW w:w="1701" w:type="dxa"/>
          </w:tcPr>
          <w:p w:rsidR="003147C1" w:rsidRPr="00BB191F" w:rsidRDefault="003147C1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8</w:t>
            </w:r>
          </w:p>
        </w:tc>
        <w:tc>
          <w:tcPr>
            <w:tcW w:w="1383" w:type="dxa"/>
          </w:tcPr>
          <w:p w:rsidR="003147C1" w:rsidRPr="00BB191F" w:rsidRDefault="003147C1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</w:tr>
      <w:tr w:rsidR="00AF5F79" w:rsidRPr="00BB191F" w:rsidTr="00AF5F79">
        <w:tc>
          <w:tcPr>
            <w:tcW w:w="2377" w:type="dxa"/>
            <w:vMerge w:val="restart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животных</w:t>
            </w: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зимней природы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птиц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60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насекомых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подводного царства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домашних животных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экзотических животных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диких животных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фантастических животных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</w:tc>
        <w:tc>
          <w:tcPr>
            <w:tcW w:w="1383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</w:tr>
      <w:tr w:rsidR="00AF5F79" w:rsidRPr="00BB191F" w:rsidTr="00AF5F79">
        <w:tc>
          <w:tcPr>
            <w:tcW w:w="2377" w:type="dxa"/>
            <w:vMerge w:val="restart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человека</w:t>
            </w:r>
          </w:p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фантазий и увлечений</w:t>
            </w: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Мои друзья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Моя семья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Я-великан в стране Лилипутии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В стране Великании. Я-гном, я-лилипут.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Холодное царство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60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Теплое царство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60</w:t>
            </w:r>
          </w:p>
        </w:tc>
      </w:tr>
      <w:tr w:rsidR="00AF5F79" w:rsidRPr="00BB191F" w:rsidTr="00AF5F79">
        <w:tc>
          <w:tcPr>
            <w:tcW w:w="2377" w:type="dxa"/>
            <w:vMerge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Страна чудес</w:t>
            </w: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30</w:t>
            </w:r>
          </w:p>
        </w:tc>
      </w:tr>
      <w:tr w:rsidR="00AF5F79" w:rsidRPr="00BB191F" w:rsidTr="00AF5F79">
        <w:tc>
          <w:tcPr>
            <w:tcW w:w="2377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Итого:</w:t>
            </w:r>
          </w:p>
        </w:tc>
        <w:tc>
          <w:tcPr>
            <w:tcW w:w="4110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szCs w:val="24"/>
              </w:rPr>
            </w:pPr>
          </w:p>
        </w:tc>
        <w:tc>
          <w:tcPr>
            <w:tcW w:w="1701" w:type="dxa"/>
          </w:tcPr>
          <w:p w:rsidR="00AF5F79" w:rsidRPr="00BB191F" w:rsidRDefault="00AF5F79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9</w:t>
            </w:r>
          </w:p>
        </w:tc>
        <w:tc>
          <w:tcPr>
            <w:tcW w:w="1383" w:type="dxa"/>
          </w:tcPr>
          <w:p w:rsidR="00AF5F79" w:rsidRPr="00BB191F" w:rsidRDefault="00AF5F79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</w:tr>
      <w:tr w:rsidR="008B3F46" w:rsidRPr="00BB191F" w:rsidTr="00AF5F79">
        <w:tc>
          <w:tcPr>
            <w:tcW w:w="2377" w:type="dxa"/>
            <w:vMerge w:val="restart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искусства. Искусство разных континентов.</w:t>
            </w:r>
          </w:p>
        </w:tc>
        <w:tc>
          <w:tcPr>
            <w:tcW w:w="4110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Пять континентов. Как много в мире стран</w:t>
            </w:r>
          </w:p>
        </w:tc>
        <w:tc>
          <w:tcPr>
            <w:tcW w:w="1701" w:type="dxa"/>
          </w:tcPr>
          <w:p w:rsidR="008B3F46" w:rsidRPr="00BB191F" w:rsidRDefault="008B3F46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30</w:t>
            </w:r>
          </w:p>
        </w:tc>
      </w:tr>
      <w:tr w:rsidR="008B3F46" w:rsidRPr="00BB191F" w:rsidTr="00AF5F79">
        <w:tc>
          <w:tcPr>
            <w:tcW w:w="2377" w:type="dxa"/>
            <w:vMerge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по африканскому континенту ( Пирамиды)</w:t>
            </w:r>
          </w:p>
        </w:tc>
        <w:tc>
          <w:tcPr>
            <w:tcW w:w="1701" w:type="dxa"/>
          </w:tcPr>
          <w:p w:rsidR="008B3F46" w:rsidRPr="00BB191F" w:rsidRDefault="008B3F46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30</w:t>
            </w:r>
          </w:p>
        </w:tc>
      </w:tr>
      <w:tr w:rsidR="008B3F46" w:rsidRPr="00BB191F" w:rsidTr="00AF5F79">
        <w:tc>
          <w:tcPr>
            <w:tcW w:w="2377" w:type="dxa"/>
            <w:vMerge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по Азии (Полет над Кавказскими горами)</w:t>
            </w:r>
          </w:p>
        </w:tc>
        <w:tc>
          <w:tcPr>
            <w:tcW w:w="1701" w:type="dxa"/>
          </w:tcPr>
          <w:p w:rsidR="008B3F46" w:rsidRPr="00BB191F" w:rsidRDefault="008B3F46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30</w:t>
            </w:r>
          </w:p>
        </w:tc>
      </w:tr>
      <w:tr w:rsidR="008B3F46" w:rsidRPr="00BB191F" w:rsidTr="00AF5F79">
        <w:tc>
          <w:tcPr>
            <w:tcW w:w="2377" w:type="dxa"/>
            <w:vMerge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по Австралии</w:t>
            </w:r>
          </w:p>
        </w:tc>
        <w:tc>
          <w:tcPr>
            <w:tcW w:w="1701" w:type="dxa"/>
          </w:tcPr>
          <w:p w:rsidR="008B3F46" w:rsidRPr="00BB191F" w:rsidRDefault="008B3F46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30</w:t>
            </w:r>
          </w:p>
        </w:tc>
      </w:tr>
      <w:tr w:rsidR="008B3F46" w:rsidRPr="00BB191F" w:rsidTr="00AF5F79">
        <w:tc>
          <w:tcPr>
            <w:tcW w:w="2377" w:type="dxa"/>
            <w:vMerge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на Американский континент (ребята-индейцы)</w:t>
            </w:r>
          </w:p>
        </w:tc>
        <w:tc>
          <w:tcPr>
            <w:tcW w:w="1701" w:type="dxa"/>
          </w:tcPr>
          <w:p w:rsidR="008B3F46" w:rsidRPr="00BB191F" w:rsidRDefault="008B3F46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30</w:t>
            </w:r>
          </w:p>
        </w:tc>
      </w:tr>
      <w:tr w:rsidR="008B3F46" w:rsidRPr="00BB191F" w:rsidTr="00AF5F79">
        <w:tc>
          <w:tcPr>
            <w:tcW w:w="2377" w:type="dxa"/>
            <w:vMerge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4110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по России. Национальный костюм. Москва-столица. Мой дом.</w:t>
            </w:r>
          </w:p>
        </w:tc>
        <w:tc>
          <w:tcPr>
            <w:tcW w:w="1701" w:type="dxa"/>
          </w:tcPr>
          <w:p w:rsidR="008B3F46" w:rsidRPr="00BB191F" w:rsidRDefault="008B3F46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1383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30</w:t>
            </w:r>
          </w:p>
        </w:tc>
      </w:tr>
      <w:tr w:rsidR="008B3F46" w:rsidRPr="00BB191F" w:rsidTr="00AF5F79">
        <w:tc>
          <w:tcPr>
            <w:tcW w:w="2377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Итого</w:t>
            </w:r>
          </w:p>
        </w:tc>
        <w:tc>
          <w:tcPr>
            <w:tcW w:w="4110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szCs w:val="24"/>
              </w:rPr>
            </w:pPr>
          </w:p>
        </w:tc>
        <w:tc>
          <w:tcPr>
            <w:tcW w:w="1701" w:type="dxa"/>
          </w:tcPr>
          <w:p w:rsidR="008B3F46" w:rsidRPr="00BB191F" w:rsidRDefault="008B3F46" w:rsidP="00AF5F79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6</w:t>
            </w:r>
          </w:p>
        </w:tc>
        <w:tc>
          <w:tcPr>
            <w:tcW w:w="1383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</w:tr>
    </w:tbl>
    <w:p w:rsidR="003147C1" w:rsidRDefault="003147C1" w:rsidP="003147C1">
      <w:pPr>
        <w:tabs>
          <w:tab w:val="left" w:pos="2790"/>
        </w:tabs>
        <w:rPr>
          <w:b/>
          <w:szCs w:val="24"/>
        </w:rPr>
      </w:pPr>
    </w:p>
    <w:p w:rsidR="004879EC" w:rsidRDefault="004879EC" w:rsidP="003147C1">
      <w:pPr>
        <w:tabs>
          <w:tab w:val="left" w:pos="2790"/>
        </w:tabs>
        <w:rPr>
          <w:b/>
          <w:szCs w:val="24"/>
        </w:rPr>
      </w:pPr>
    </w:p>
    <w:p w:rsidR="004879EC" w:rsidRPr="00BB191F" w:rsidRDefault="004879EC" w:rsidP="003147C1">
      <w:pPr>
        <w:tabs>
          <w:tab w:val="left" w:pos="2790"/>
        </w:tabs>
        <w:rPr>
          <w:b/>
          <w:szCs w:val="24"/>
        </w:rPr>
      </w:pPr>
    </w:p>
    <w:p w:rsidR="003147C1" w:rsidRPr="00BB191F" w:rsidRDefault="003147C1" w:rsidP="003147C1">
      <w:pPr>
        <w:tabs>
          <w:tab w:val="left" w:pos="2790"/>
        </w:tabs>
        <w:rPr>
          <w:b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4"/>
        <w:gridCol w:w="2966"/>
        <w:gridCol w:w="1235"/>
        <w:gridCol w:w="2610"/>
      </w:tblGrid>
      <w:tr w:rsidR="008B3F46" w:rsidRPr="00BB191F" w:rsidTr="008B3F46">
        <w:tc>
          <w:tcPr>
            <w:tcW w:w="2593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lastRenderedPageBreak/>
              <w:t>Тематический блок</w:t>
            </w:r>
          </w:p>
        </w:tc>
        <w:tc>
          <w:tcPr>
            <w:tcW w:w="3044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Перечень содержания</w:t>
            </w:r>
          </w:p>
        </w:tc>
        <w:tc>
          <w:tcPr>
            <w:tcW w:w="1275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Кол-во зан.</w:t>
            </w:r>
          </w:p>
        </w:tc>
        <w:tc>
          <w:tcPr>
            <w:tcW w:w="2659" w:type="dxa"/>
          </w:tcPr>
          <w:p w:rsidR="008B3F46" w:rsidRPr="00BB191F" w:rsidRDefault="008B3F4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Методическая копилка</w:t>
            </w:r>
          </w:p>
        </w:tc>
      </w:tr>
      <w:tr w:rsidR="00BA5688" w:rsidRPr="00BB191F" w:rsidTr="008B3F46">
        <w:tc>
          <w:tcPr>
            <w:tcW w:w="2593" w:type="dxa"/>
            <w:vMerge w:val="restart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 xml:space="preserve">Мир природы </w:t>
            </w:r>
          </w:p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( 8 занятий)</w:t>
            </w:r>
          </w:p>
        </w:tc>
        <w:tc>
          <w:tcPr>
            <w:tcW w:w="3044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неба ( краски неба и краски моего настроения изменчивы, небесные переливы)</w:t>
            </w:r>
          </w:p>
        </w:tc>
        <w:tc>
          <w:tcPr>
            <w:tcW w:w="1275" w:type="dxa"/>
          </w:tcPr>
          <w:p w:rsidR="00BA5688" w:rsidRPr="00BB191F" w:rsidRDefault="00BA5688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«Движение» краски по листу, техника «по мокрому», цветовые «подмалевки»</w:t>
            </w:r>
          </w:p>
        </w:tc>
      </w:tr>
      <w:tr w:rsidR="00BA5688" w:rsidRPr="00BB191F" w:rsidTr="008B3F46">
        <w:tc>
          <w:tcPr>
            <w:tcW w:w="2593" w:type="dxa"/>
            <w:vMerge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земли ( ковер из осенних листьев)</w:t>
            </w:r>
          </w:p>
        </w:tc>
        <w:tc>
          <w:tcPr>
            <w:tcW w:w="1275" w:type="dxa"/>
          </w:tcPr>
          <w:p w:rsidR="00BA5688" w:rsidRPr="00BB191F" w:rsidRDefault="00BA5688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Коллективная работа</w:t>
            </w:r>
          </w:p>
        </w:tc>
      </w:tr>
      <w:tr w:rsidR="00BA5688" w:rsidRPr="00BB191F" w:rsidTr="008B3F46">
        <w:tc>
          <w:tcPr>
            <w:tcW w:w="2593" w:type="dxa"/>
            <w:vMerge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деревьев (дерево, согнувшееся от ветра, деревья-долгожители (дуб))</w:t>
            </w:r>
          </w:p>
        </w:tc>
        <w:tc>
          <w:tcPr>
            <w:tcW w:w="1275" w:type="dxa"/>
          </w:tcPr>
          <w:p w:rsidR="00BA5688" w:rsidRPr="00BB191F" w:rsidRDefault="00BA5688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2659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</w:tr>
      <w:tr w:rsidR="00BA5688" w:rsidRPr="00BB191F" w:rsidTr="008B3F46">
        <w:tc>
          <w:tcPr>
            <w:tcW w:w="2593" w:type="dxa"/>
            <w:vMerge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цветов. Натюрморт в теплой или холодной гамме</w:t>
            </w:r>
          </w:p>
        </w:tc>
        <w:tc>
          <w:tcPr>
            <w:tcW w:w="1275" w:type="dxa"/>
          </w:tcPr>
          <w:p w:rsidR="00BA5688" w:rsidRPr="00BB191F" w:rsidRDefault="00BA5688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</w:p>
        </w:tc>
        <w:tc>
          <w:tcPr>
            <w:tcW w:w="2659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</w:tr>
      <w:tr w:rsidR="00BA5688" w:rsidRPr="00BB191F" w:rsidTr="008B3F46">
        <w:tc>
          <w:tcPr>
            <w:tcW w:w="2593" w:type="dxa"/>
            <w:vMerge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растений. Кактус, алое (характерный отличительный признак)</w:t>
            </w:r>
          </w:p>
        </w:tc>
        <w:tc>
          <w:tcPr>
            <w:tcW w:w="1275" w:type="dxa"/>
          </w:tcPr>
          <w:p w:rsidR="00BA5688" w:rsidRPr="00BB191F" w:rsidRDefault="00BA5688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Уголь, сангина</w:t>
            </w:r>
          </w:p>
        </w:tc>
      </w:tr>
      <w:tr w:rsidR="00BA5688" w:rsidRPr="00BB191F" w:rsidTr="008B3F46">
        <w:tc>
          <w:tcPr>
            <w:tcW w:w="2593" w:type="dxa"/>
            <w:vMerge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Осенние дары. Каравай хлеба. Декоративная композиция «Русское гостеприимство»</w:t>
            </w:r>
          </w:p>
        </w:tc>
        <w:tc>
          <w:tcPr>
            <w:tcW w:w="1275" w:type="dxa"/>
          </w:tcPr>
          <w:p w:rsidR="00BA5688" w:rsidRPr="00BB191F" w:rsidRDefault="00BA5688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Приемы изображения методом аппликации. Кружевное полотно из бумаги жатой гармошкой</w:t>
            </w:r>
          </w:p>
        </w:tc>
      </w:tr>
      <w:tr w:rsidR="00BA5688" w:rsidRPr="00BB191F" w:rsidTr="008B3F46">
        <w:tc>
          <w:tcPr>
            <w:tcW w:w="2593" w:type="dxa"/>
            <w:vMerge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природы. Портрет волшебницы Природы в осенних нарядах (волосы-колоски, глаза-листочки, бусы-ягоды, серьги-грозди винограда, на голове-венок из различных трав, платье украшено сочными плодами</w:t>
            </w:r>
          </w:p>
        </w:tc>
        <w:tc>
          <w:tcPr>
            <w:tcW w:w="1275" w:type="dxa"/>
          </w:tcPr>
          <w:p w:rsidR="00BA5688" w:rsidRPr="00BB191F" w:rsidRDefault="00BA5688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Коллективная работа</w:t>
            </w:r>
          </w:p>
        </w:tc>
      </w:tr>
      <w:tr w:rsidR="00BA5688" w:rsidRPr="00BB191F" w:rsidTr="008B3F46">
        <w:tc>
          <w:tcPr>
            <w:tcW w:w="2593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зимней природы. Снежная страница природы. Следы на снегу.</w:t>
            </w:r>
          </w:p>
        </w:tc>
        <w:tc>
          <w:tcPr>
            <w:tcW w:w="1275" w:type="dxa"/>
          </w:tcPr>
          <w:p w:rsidR="00BA5688" w:rsidRPr="00BB191F" w:rsidRDefault="00BA5688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Коллективная работа (+ семья)</w:t>
            </w:r>
          </w:p>
          <w:p w:rsidR="00BA5688" w:rsidRPr="00BB191F" w:rsidRDefault="00BA5688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Цепочки следов. Гуашь.</w:t>
            </w:r>
          </w:p>
        </w:tc>
      </w:tr>
      <w:tr w:rsidR="00D10536" w:rsidRPr="00BB191F" w:rsidTr="008B3F46">
        <w:tc>
          <w:tcPr>
            <w:tcW w:w="2593" w:type="dxa"/>
            <w:vMerge w:val="restart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животных</w:t>
            </w: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птиц. Перелетные птицы (большие и маленькие птицы в полете).</w:t>
            </w:r>
          </w:p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Дивные птицы. Фламинго- дивная птица (страус)-на выбор.</w:t>
            </w:r>
          </w:p>
        </w:tc>
        <w:tc>
          <w:tcPr>
            <w:tcW w:w="1275" w:type="dxa"/>
          </w:tcPr>
          <w:p w:rsidR="00D10536" w:rsidRPr="00BB191F" w:rsidRDefault="00D10536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2659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Графические материалы. Коллаж.</w:t>
            </w: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насекомых. Гости Мухи-Цокотухи. Характер-образ-изображение.</w:t>
            </w:r>
          </w:p>
        </w:tc>
        <w:tc>
          <w:tcPr>
            <w:tcW w:w="1275" w:type="dxa"/>
          </w:tcPr>
          <w:p w:rsidR="00D10536" w:rsidRPr="00BB191F" w:rsidRDefault="00D10536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Тушь, перо.</w:t>
            </w: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подводного царства. Работа в смешанной технике.</w:t>
            </w:r>
          </w:p>
        </w:tc>
        <w:tc>
          <w:tcPr>
            <w:tcW w:w="1275" w:type="dxa"/>
          </w:tcPr>
          <w:p w:rsidR="00D10536" w:rsidRPr="00BB191F" w:rsidRDefault="00D10536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Восковой мелок + акварель</w:t>
            </w: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домашних животных Кто сказал «мяу». Конь-огонь (на выбор)</w:t>
            </w:r>
          </w:p>
        </w:tc>
        <w:tc>
          <w:tcPr>
            <w:tcW w:w="1275" w:type="dxa"/>
          </w:tcPr>
          <w:p w:rsidR="00D10536" w:rsidRPr="00BB191F" w:rsidRDefault="00D10536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Материал на выбор. Композиционное решение из детских работ.</w:t>
            </w:r>
          </w:p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экзотических животных (слоны, жирафы, львы)-забота старших о малышах.</w:t>
            </w:r>
          </w:p>
        </w:tc>
        <w:tc>
          <w:tcPr>
            <w:tcW w:w="1275" w:type="dxa"/>
          </w:tcPr>
          <w:p w:rsidR="00D10536" w:rsidRPr="00BB191F" w:rsidRDefault="00D10536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диких животных. Рогатые животные (лось-олень)</w:t>
            </w:r>
          </w:p>
        </w:tc>
        <w:tc>
          <w:tcPr>
            <w:tcW w:w="1275" w:type="dxa"/>
          </w:tcPr>
          <w:p w:rsidR="00D10536" w:rsidRPr="00BB191F" w:rsidRDefault="00D10536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Уголь, сангина.</w:t>
            </w:r>
          </w:p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Передача в рисунке движения животного.</w:t>
            </w: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Образы фантастических животных. Чудо-зверь. Образы животных-символы года.</w:t>
            </w:r>
          </w:p>
        </w:tc>
        <w:tc>
          <w:tcPr>
            <w:tcW w:w="1275" w:type="dxa"/>
          </w:tcPr>
          <w:p w:rsidR="00D10536" w:rsidRPr="00BB191F" w:rsidRDefault="00D10536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 Материалы на выбор.</w:t>
            </w:r>
          </w:p>
        </w:tc>
      </w:tr>
      <w:tr w:rsidR="00D10536" w:rsidRPr="00BB191F" w:rsidTr="008B3F46">
        <w:tc>
          <w:tcPr>
            <w:tcW w:w="2593" w:type="dxa"/>
            <w:vMerge w:val="restart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человека</w:t>
            </w: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 и мои друзья.1 Парный портрет.</w:t>
            </w:r>
          </w:p>
        </w:tc>
        <w:tc>
          <w:tcPr>
            <w:tcW w:w="1275" w:type="dxa"/>
          </w:tcPr>
          <w:p w:rsidR="00D10536" w:rsidRPr="00BB191F" w:rsidRDefault="00D10536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Регулировать по цвету, избегать пестроты.</w:t>
            </w: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Моя </w:t>
            </w:r>
            <w:r w:rsidR="00FF67F5" w:rsidRPr="00BB191F">
              <w:rPr>
                <w:szCs w:val="24"/>
              </w:rPr>
              <w:t xml:space="preserve"> семья ( я и мама, мама и папа-мои родители). Парный портрет (семейный).</w:t>
            </w:r>
          </w:p>
        </w:tc>
        <w:tc>
          <w:tcPr>
            <w:tcW w:w="1275" w:type="dxa"/>
          </w:tcPr>
          <w:p w:rsidR="00D10536" w:rsidRPr="00BB191F" w:rsidRDefault="00FF67F5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Цветные карандаши. Простой карандаш.</w:t>
            </w: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Я- великан. Страна вообразилия, где маленькие жители, их дома, растения и т.д.</w:t>
            </w:r>
          </w:p>
        </w:tc>
        <w:tc>
          <w:tcPr>
            <w:tcW w:w="1275" w:type="dxa"/>
          </w:tcPr>
          <w:p w:rsidR="00D10536" w:rsidRPr="00BB191F" w:rsidRDefault="00FF67F5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Уголь.</w:t>
            </w:r>
          </w:p>
          <w:p w:rsidR="00FF67F5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Человек выше домов, деревьев, гор.</w:t>
            </w: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Я- лилипут. Я- гном.  (Я в стране Великании). Страна Великания- страна Выдумляндия.</w:t>
            </w:r>
          </w:p>
        </w:tc>
        <w:tc>
          <w:tcPr>
            <w:tcW w:w="1275" w:type="dxa"/>
          </w:tcPr>
          <w:p w:rsidR="00D10536" w:rsidRPr="00BB191F" w:rsidRDefault="00FF67F5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D10536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Перо, чернила, тушь.</w:t>
            </w:r>
          </w:p>
        </w:tc>
      </w:tr>
      <w:tr w:rsidR="00D10536" w:rsidRPr="00BB191F" w:rsidTr="008B3F46">
        <w:tc>
          <w:tcPr>
            <w:tcW w:w="2593" w:type="dxa"/>
            <w:vMerge/>
          </w:tcPr>
          <w:p w:rsidR="00D10536" w:rsidRPr="00BB191F" w:rsidRDefault="00D10536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D10536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Холодное царство. Холодный колорит. Царство живописи.</w:t>
            </w:r>
          </w:p>
          <w:p w:rsidR="00B112C2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Путешествие в Антарктиду. </w:t>
            </w:r>
          </w:p>
          <w:p w:rsidR="00B112C2" w:rsidRPr="00BB191F" w:rsidRDefault="00B112C2" w:rsidP="003147C1">
            <w:pPr>
              <w:tabs>
                <w:tab w:val="left" w:pos="2790"/>
              </w:tabs>
              <w:rPr>
                <w:szCs w:val="24"/>
              </w:rPr>
            </w:pPr>
          </w:p>
          <w:p w:rsidR="00B112C2" w:rsidRPr="00BB191F" w:rsidRDefault="00B112C2" w:rsidP="003147C1">
            <w:pPr>
              <w:tabs>
                <w:tab w:val="left" w:pos="2790"/>
              </w:tabs>
              <w:rPr>
                <w:szCs w:val="24"/>
              </w:rPr>
            </w:pPr>
          </w:p>
          <w:p w:rsidR="00B112C2" w:rsidRPr="00BB191F" w:rsidRDefault="00B112C2" w:rsidP="003147C1">
            <w:pPr>
              <w:tabs>
                <w:tab w:val="left" w:pos="2790"/>
              </w:tabs>
              <w:rPr>
                <w:szCs w:val="24"/>
              </w:rPr>
            </w:pPr>
          </w:p>
          <w:p w:rsidR="00B112C2" w:rsidRPr="00BB191F" w:rsidRDefault="00B112C2" w:rsidP="003147C1">
            <w:pPr>
              <w:tabs>
                <w:tab w:val="left" w:pos="2790"/>
              </w:tabs>
              <w:rPr>
                <w:szCs w:val="24"/>
              </w:rPr>
            </w:pPr>
          </w:p>
          <w:p w:rsidR="00FF67F5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Пингвины. Царство вечного льда.</w:t>
            </w:r>
          </w:p>
        </w:tc>
        <w:tc>
          <w:tcPr>
            <w:tcW w:w="1275" w:type="dxa"/>
          </w:tcPr>
          <w:p w:rsidR="00D10536" w:rsidRPr="00BB191F" w:rsidRDefault="00FF67F5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2659" w:type="dxa"/>
          </w:tcPr>
          <w:p w:rsidR="00D10536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Украсить снежный дом деда Мороза, Дворец Снежной Королевы. Дополнить рисунок аппликацией (обрывная, складывание гармошкой-башни замка)</w:t>
            </w:r>
          </w:p>
          <w:p w:rsidR="00FF67F5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Гуашь. Контраст (белое-черное)</w:t>
            </w:r>
          </w:p>
        </w:tc>
      </w:tr>
      <w:tr w:rsidR="00FF67F5" w:rsidRPr="00BB191F" w:rsidTr="00FF67F5">
        <w:tc>
          <w:tcPr>
            <w:tcW w:w="2593" w:type="dxa"/>
            <w:tcBorders>
              <w:top w:val="nil"/>
              <w:bottom w:val="nil"/>
            </w:tcBorders>
          </w:tcPr>
          <w:p w:rsidR="00FF67F5" w:rsidRPr="00BB191F" w:rsidRDefault="00FF67F5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FF67F5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Теплое царство. Царство живописи. Теплая гамма цветов.</w:t>
            </w:r>
          </w:p>
          <w:p w:rsidR="00B112C2" w:rsidRPr="00BB191F" w:rsidRDefault="00B112C2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Теплое царство. Путешествие на африканский континент. Ребята-негритята.</w:t>
            </w:r>
          </w:p>
        </w:tc>
        <w:tc>
          <w:tcPr>
            <w:tcW w:w="1275" w:type="dxa"/>
          </w:tcPr>
          <w:p w:rsidR="00FF67F5" w:rsidRPr="00BB191F" w:rsidRDefault="00FF67F5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2</w:t>
            </w:r>
          </w:p>
        </w:tc>
        <w:tc>
          <w:tcPr>
            <w:tcW w:w="2659" w:type="dxa"/>
          </w:tcPr>
          <w:p w:rsidR="00FF67F5" w:rsidRPr="00BB191F" w:rsidRDefault="00FF67F5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Домик Мальвины. Гуашь.</w:t>
            </w:r>
          </w:p>
          <w:p w:rsidR="00B112C2" w:rsidRPr="00BB191F" w:rsidRDefault="00B112C2" w:rsidP="003147C1">
            <w:pPr>
              <w:tabs>
                <w:tab w:val="left" w:pos="2790"/>
              </w:tabs>
              <w:rPr>
                <w:szCs w:val="24"/>
              </w:rPr>
            </w:pPr>
          </w:p>
          <w:p w:rsidR="00B112C2" w:rsidRPr="00BB191F" w:rsidRDefault="00B112C2" w:rsidP="00B112C2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Теплые материалы. Бархатная  желтая, коричневая бумага. Контуры верблюдов. </w:t>
            </w:r>
          </w:p>
          <w:p w:rsidR="00B112C2" w:rsidRPr="00BB191F" w:rsidRDefault="00B112C2" w:rsidP="00B112C2">
            <w:pPr>
              <w:tabs>
                <w:tab w:val="left" w:pos="2790"/>
              </w:tabs>
              <w:rPr>
                <w:szCs w:val="24"/>
              </w:rPr>
            </w:pPr>
          </w:p>
          <w:p w:rsidR="00B112C2" w:rsidRPr="00BB191F" w:rsidRDefault="00B112C2" w:rsidP="00B112C2">
            <w:pPr>
              <w:tabs>
                <w:tab w:val="left" w:pos="2790"/>
              </w:tabs>
              <w:rPr>
                <w:szCs w:val="24"/>
              </w:rPr>
            </w:pPr>
          </w:p>
        </w:tc>
      </w:tr>
      <w:tr w:rsidR="00FF67F5" w:rsidRPr="00BB191F" w:rsidTr="00BB191F">
        <w:tc>
          <w:tcPr>
            <w:tcW w:w="2593" w:type="dxa"/>
            <w:tcBorders>
              <w:top w:val="nil"/>
              <w:bottom w:val="single" w:sz="4" w:space="0" w:color="auto"/>
            </w:tcBorders>
          </w:tcPr>
          <w:p w:rsidR="00FF67F5" w:rsidRPr="00BB191F" w:rsidRDefault="00FF67F5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FF67F5" w:rsidRPr="00BB191F" w:rsidRDefault="00B112C2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Страна чудес. Музыкальная страна.  Музыка в красках.</w:t>
            </w:r>
          </w:p>
        </w:tc>
        <w:tc>
          <w:tcPr>
            <w:tcW w:w="1275" w:type="dxa"/>
          </w:tcPr>
          <w:p w:rsidR="00FF67F5" w:rsidRPr="00BB191F" w:rsidRDefault="00B112C2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FF67F5" w:rsidRPr="00BB191F" w:rsidRDefault="00B112C2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Акварель. Техника «по-сырому».</w:t>
            </w:r>
          </w:p>
        </w:tc>
      </w:tr>
      <w:tr w:rsidR="00BB191F" w:rsidRPr="00BB191F" w:rsidTr="00B23CA9">
        <w:tc>
          <w:tcPr>
            <w:tcW w:w="2593" w:type="dxa"/>
            <w:vMerge w:val="restart"/>
            <w:tcBorders>
              <w:top w:val="single" w:sz="4" w:space="0" w:color="auto"/>
            </w:tcBorders>
          </w:tcPr>
          <w:p w:rsidR="00BB191F" w:rsidRPr="00BB191F" w:rsidRDefault="00BB191F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Мир искусства.</w:t>
            </w:r>
          </w:p>
          <w:p w:rsidR="00BB191F" w:rsidRPr="00BB191F" w:rsidRDefault="00BB191F" w:rsidP="003147C1">
            <w:pPr>
              <w:tabs>
                <w:tab w:val="left" w:pos="2790"/>
              </w:tabs>
              <w:rPr>
                <w:b/>
                <w:szCs w:val="24"/>
              </w:rPr>
            </w:pPr>
            <w:r w:rsidRPr="00BB191F">
              <w:rPr>
                <w:b/>
                <w:szCs w:val="24"/>
              </w:rPr>
              <w:t>Искусство разных континентов.</w:t>
            </w:r>
          </w:p>
        </w:tc>
        <w:tc>
          <w:tcPr>
            <w:tcW w:w="3044" w:type="dxa"/>
          </w:tcPr>
          <w:p w:rsidR="00BB191F" w:rsidRPr="00BB191F" w:rsidRDefault="00BB191F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 xml:space="preserve"> Как много в мире стран. Я путешествую- на чем, с кем, куда?</w:t>
            </w:r>
          </w:p>
        </w:tc>
        <w:tc>
          <w:tcPr>
            <w:tcW w:w="1275" w:type="dxa"/>
          </w:tcPr>
          <w:p w:rsidR="00BB191F" w:rsidRPr="00BB191F" w:rsidRDefault="00BB191F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BB191F" w:rsidRPr="00BB191F" w:rsidRDefault="00BB191F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по глобусу</w:t>
            </w:r>
          </w:p>
        </w:tc>
      </w:tr>
      <w:tr w:rsidR="00BB191F" w:rsidRPr="00BB191F" w:rsidTr="00B23CA9">
        <w:tc>
          <w:tcPr>
            <w:tcW w:w="2593" w:type="dxa"/>
            <w:vMerge/>
          </w:tcPr>
          <w:p w:rsidR="00BB191F" w:rsidRPr="00BB191F" w:rsidRDefault="00BB191F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BB191F" w:rsidRPr="00BB191F" w:rsidRDefault="00BB191F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на Африканский континент. Египет. Пирамиды.</w:t>
            </w:r>
          </w:p>
        </w:tc>
        <w:tc>
          <w:tcPr>
            <w:tcW w:w="1275" w:type="dxa"/>
          </w:tcPr>
          <w:p w:rsidR="00BB191F" w:rsidRPr="00BB191F" w:rsidRDefault="00BB191F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BB191F" w:rsidRPr="00BB191F" w:rsidRDefault="00BB191F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Форма, размеры, символика.</w:t>
            </w:r>
          </w:p>
          <w:p w:rsidR="00BB191F" w:rsidRPr="00BB191F" w:rsidRDefault="00BB191F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Фломастеры.</w:t>
            </w:r>
          </w:p>
        </w:tc>
      </w:tr>
      <w:tr w:rsidR="00514AAE" w:rsidRPr="00BB191F" w:rsidTr="00514AAE">
        <w:tc>
          <w:tcPr>
            <w:tcW w:w="2593" w:type="dxa"/>
            <w:vMerge w:val="restart"/>
            <w:tcBorders>
              <w:top w:val="nil"/>
            </w:tcBorders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по Азии. Полет  над Кавказскими горами.</w:t>
            </w:r>
          </w:p>
        </w:tc>
        <w:tc>
          <w:tcPr>
            <w:tcW w:w="1275" w:type="dxa"/>
          </w:tcPr>
          <w:p w:rsidR="00514AAE" w:rsidRPr="00BB191F" w:rsidRDefault="00514AAE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Горные пейзажи. Серый, черный фломастер.</w:t>
            </w:r>
          </w:p>
        </w:tc>
      </w:tr>
      <w:tr w:rsidR="00514AAE" w:rsidRPr="00BB191F" w:rsidTr="00514AAE">
        <w:tc>
          <w:tcPr>
            <w:tcW w:w="2593" w:type="dxa"/>
            <w:vMerge/>
            <w:tcBorders>
              <w:top w:val="nil"/>
            </w:tcBorders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Я в Австралии. Характер страны, отображение в искусстве.</w:t>
            </w:r>
          </w:p>
        </w:tc>
        <w:tc>
          <w:tcPr>
            <w:tcW w:w="1275" w:type="dxa"/>
          </w:tcPr>
          <w:p w:rsidR="00514AAE" w:rsidRPr="00BB191F" w:rsidRDefault="00514AAE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Теплый характер рисунка</w:t>
            </w:r>
          </w:p>
        </w:tc>
      </w:tr>
      <w:tr w:rsidR="00514AAE" w:rsidRPr="00BB191F" w:rsidTr="00514AAE">
        <w:tc>
          <w:tcPr>
            <w:tcW w:w="2593" w:type="dxa"/>
            <w:vMerge/>
            <w:tcBorders>
              <w:top w:val="nil"/>
            </w:tcBorders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514AAE" w:rsidRPr="00BB191F" w:rsidRDefault="00514AAE" w:rsidP="00BB19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на Американский континент. Ребята-индейцы. Характерное отличие.</w:t>
            </w:r>
          </w:p>
        </w:tc>
        <w:tc>
          <w:tcPr>
            <w:tcW w:w="1275" w:type="dxa"/>
          </w:tcPr>
          <w:p w:rsidR="00514AAE" w:rsidRPr="00BB191F" w:rsidRDefault="00514AAE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Гуашь. Пастель.</w:t>
            </w:r>
          </w:p>
        </w:tc>
      </w:tr>
      <w:tr w:rsidR="00514AAE" w:rsidRPr="00BB191F" w:rsidTr="00514AAE">
        <w:tc>
          <w:tcPr>
            <w:tcW w:w="2593" w:type="dxa"/>
            <w:vMerge/>
            <w:tcBorders>
              <w:top w:val="nil"/>
            </w:tcBorders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b/>
                <w:szCs w:val="24"/>
              </w:rPr>
            </w:pPr>
          </w:p>
        </w:tc>
        <w:tc>
          <w:tcPr>
            <w:tcW w:w="3044" w:type="dxa"/>
          </w:tcPr>
          <w:p w:rsidR="00514AAE" w:rsidRPr="00BB191F" w:rsidRDefault="00514AAE" w:rsidP="00BB191F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Путешествие по России. Москва-столица. Я живу…</w:t>
            </w:r>
          </w:p>
        </w:tc>
        <w:tc>
          <w:tcPr>
            <w:tcW w:w="1275" w:type="dxa"/>
          </w:tcPr>
          <w:p w:rsidR="00514AAE" w:rsidRPr="00BB191F" w:rsidRDefault="00514AAE" w:rsidP="008B3F46">
            <w:pPr>
              <w:tabs>
                <w:tab w:val="left" w:pos="2790"/>
              </w:tabs>
              <w:jc w:val="center"/>
              <w:rPr>
                <w:szCs w:val="24"/>
              </w:rPr>
            </w:pPr>
            <w:r w:rsidRPr="00BB191F">
              <w:rPr>
                <w:szCs w:val="24"/>
              </w:rPr>
              <w:t>1</w:t>
            </w:r>
          </w:p>
        </w:tc>
        <w:tc>
          <w:tcPr>
            <w:tcW w:w="2659" w:type="dxa"/>
          </w:tcPr>
          <w:p w:rsidR="00514AAE" w:rsidRPr="00BB191F" w:rsidRDefault="00514AAE" w:rsidP="003147C1">
            <w:pPr>
              <w:tabs>
                <w:tab w:val="left" w:pos="2790"/>
              </w:tabs>
              <w:rPr>
                <w:szCs w:val="24"/>
              </w:rPr>
            </w:pPr>
            <w:r w:rsidRPr="00BB191F">
              <w:rPr>
                <w:szCs w:val="24"/>
              </w:rPr>
              <w:t>Характерные особенности. Коллективная работа. Отчет для родителей.</w:t>
            </w:r>
          </w:p>
        </w:tc>
      </w:tr>
    </w:tbl>
    <w:p w:rsidR="008B3F46" w:rsidRPr="00AA47DE" w:rsidRDefault="008B3F46" w:rsidP="003147C1">
      <w:pPr>
        <w:tabs>
          <w:tab w:val="left" w:pos="2790"/>
        </w:tabs>
        <w:rPr>
          <w:b/>
          <w:sz w:val="28"/>
          <w:szCs w:val="28"/>
        </w:rPr>
      </w:pPr>
    </w:p>
    <w:sectPr w:rsidR="008B3F46" w:rsidRPr="00AA47DE" w:rsidSect="0081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17E"/>
    <w:rsid w:val="00004255"/>
    <w:rsid w:val="000250E5"/>
    <w:rsid w:val="000579AD"/>
    <w:rsid w:val="000B5D11"/>
    <w:rsid w:val="00143F24"/>
    <w:rsid w:val="00211161"/>
    <w:rsid w:val="00232AC8"/>
    <w:rsid w:val="00250AC1"/>
    <w:rsid w:val="003147C1"/>
    <w:rsid w:val="00426E44"/>
    <w:rsid w:val="004879EC"/>
    <w:rsid w:val="004C2686"/>
    <w:rsid w:val="004E2871"/>
    <w:rsid w:val="00514AAE"/>
    <w:rsid w:val="0054374D"/>
    <w:rsid w:val="00561A3E"/>
    <w:rsid w:val="005F1633"/>
    <w:rsid w:val="0060208E"/>
    <w:rsid w:val="0064557F"/>
    <w:rsid w:val="00684B39"/>
    <w:rsid w:val="00684E0E"/>
    <w:rsid w:val="00693A18"/>
    <w:rsid w:val="006D5213"/>
    <w:rsid w:val="006F1C0A"/>
    <w:rsid w:val="006F4846"/>
    <w:rsid w:val="0076641F"/>
    <w:rsid w:val="00790BE4"/>
    <w:rsid w:val="00811D9A"/>
    <w:rsid w:val="008B0ECF"/>
    <w:rsid w:val="008B3F46"/>
    <w:rsid w:val="008C0922"/>
    <w:rsid w:val="008D517E"/>
    <w:rsid w:val="00924CA0"/>
    <w:rsid w:val="009B0E91"/>
    <w:rsid w:val="009E3B3C"/>
    <w:rsid w:val="00AA47DE"/>
    <w:rsid w:val="00AF5F79"/>
    <w:rsid w:val="00B112C2"/>
    <w:rsid w:val="00B221B7"/>
    <w:rsid w:val="00B22215"/>
    <w:rsid w:val="00B23CA9"/>
    <w:rsid w:val="00BA5688"/>
    <w:rsid w:val="00BB191F"/>
    <w:rsid w:val="00C244EC"/>
    <w:rsid w:val="00C629AE"/>
    <w:rsid w:val="00C766C8"/>
    <w:rsid w:val="00D10536"/>
    <w:rsid w:val="00DE394B"/>
    <w:rsid w:val="00F643E6"/>
    <w:rsid w:val="00FC18DC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4CC7"/>
  <w15:docId w15:val="{C73F1266-02C5-437D-B83E-22CC0CBA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7D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semiHidden/>
    <w:unhideWhenUsed/>
    <w:rsid w:val="004879EC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a5">
    <w:name w:val="Содержимое таблицы"/>
    <w:basedOn w:val="a"/>
    <w:rsid w:val="004879EC"/>
    <w:pPr>
      <w:suppressLineNumbers/>
      <w:suppressAutoHyphens/>
    </w:pPr>
    <w:rPr>
      <w:rFonts w:eastAsia="Calibri" w:cs="Times New Roman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0B5D1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5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E3C48-3E13-460B-8A3A-A9CB0FB4C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3736</Words>
  <Characters>21296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 83</dc:creator>
  <cp:lastModifiedBy>User</cp:lastModifiedBy>
  <cp:revision>2</cp:revision>
  <cp:lastPrinted>2026-09-30T10:45:00Z</cp:lastPrinted>
  <dcterms:created xsi:type="dcterms:W3CDTF">2026-10-02T07:29:00Z</dcterms:created>
  <dcterms:modified xsi:type="dcterms:W3CDTF">2026-10-02T07:29:00Z</dcterms:modified>
</cp:coreProperties>
</file>