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508C4" w14:textId="77777777" w:rsidR="00DD09A8" w:rsidRPr="00BA0BC8" w:rsidRDefault="00DD09A8" w:rsidP="00DD09A8">
      <w:pPr>
        <w:spacing w:after="0"/>
        <w:ind w:left="5529" w:firstLine="52"/>
        <w:jc w:val="center"/>
        <w:rPr>
          <w:rFonts w:ascii="Times New Roman" w:hAnsi="Times New Roman" w:cs="Times New Roman"/>
          <w:sz w:val="24"/>
          <w:szCs w:val="24"/>
        </w:rPr>
      </w:pPr>
      <w:r>
        <w:rPr>
          <w:rFonts w:ascii="Times New Roman" w:hAnsi="Times New Roman" w:cs="Times New Roman"/>
          <w:sz w:val="24"/>
          <w:szCs w:val="24"/>
        </w:rPr>
        <w:t>Приложение № 2</w:t>
      </w:r>
      <w:r w:rsidRPr="00BA0BC8">
        <w:rPr>
          <w:rFonts w:ascii="Times New Roman" w:hAnsi="Times New Roman" w:cs="Times New Roman"/>
          <w:sz w:val="24"/>
          <w:szCs w:val="24"/>
        </w:rPr>
        <w:t xml:space="preserve"> к письму</w:t>
      </w:r>
    </w:p>
    <w:p w14:paraId="541E4EAC" w14:textId="77777777" w:rsidR="00DD09A8" w:rsidRPr="00BA0BC8" w:rsidRDefault="00DD09A8" w:rsidP="00DD09A8">
      <w:pPr>
        <w:spacing w:after="0"/>
        <w:ind w:left="5529" w:firstLine="52"/>
        <w:jc w:val="center"/>
        <w:rPr>
          <w:rFonts w:ascii="Times New Roman" w:hAnsi="Times New Roman" w:cs="Times New Roman"/>
          <w:sz w:val="24"/>
          <w:szCs w:val="24"/>
        </w:rPr>
      </w:pPr>
      <w:r w:rsidRPr="00BA0BC8">
        <w:rPr>
          <w:rFonts w:ascii="Times New Roman" w:hAnsi="Times New Roman" w:cs="Times New Roman"/>
          <w:sz w:val="24"/>
          <w:szCs w:val="24"/>
        </w:rPr>
        <w:t xml:space="preserve">ОНД и ПР </w:t>
      </w:r>
      <w:proofErr w:type="spellStart"/>
      <w:r w:rsidRPr="00BA0BC8">
        <w:rPr>
          <w:rFonts w:ascii="Times New Roman" w:hAnsi="Times New Roman" w:cs="Times New Roman"/>
          <w:sz w:val="24"/>
          <w:szCs w:val="24"/>
        </w:rPr>
        <w:t>г.о</w:t>
      </w:r>
      <w:proofErr w:type="spellEnd"/>
      <w:r w:rsidRPr="00BA0BC8">
        <w:rPr>
          <w:rFonts w:ascii="Times New Roman" w:hAnsi="Times New Roman" w:cs="Times New Roman"/>
          <w:sz w:val="24"/>
          <w:szCs w:val="24"/>
        </w:rPr>
        <w:t xml:space="preserve">. Иваново </w:t>
      </w:r>
    </w:p>
    <w:p w14:paraId="29BD05E9" w14:textId="77777777" w:rsidR="00DD09A8" w:rsidRPr="00BA0BC8" w:rsidRDefault="00DD09A8" w:rsidP="00DD09A8">
      <w:pPr>
        <w:spacing w:after="0"/>
        <w:ind w:left="5529" w:firstLine="52"/>
        <w:jc w:val="center"/>
        <w:rPr>
          <w:rFonts w:ascii="Times New Roman" w:hAnsi="Times New Roman" w:cs="Times New Roman"/>
          <w:sz w:val="24"/>
          <w:szCs w:val="24"/>
        </w:rPr>
      </w:pPr>
      <w:r w:rsidRPr="00BA0BC8">
        <w:rPr>
          <w:rFonts w:ascii="Times New Roman" w:hAnsi="Times New Roman" w:cs="Times New Roman"/>
          <w:sz w:val="24"/>
          <w:szCs w:val="24"/>
        </w:rPr>
        <w:t>УНД и ПР Главного управления</w:t>
      </w:r>
    </w:p>
    <w:p w14:paraId="539884EC" w14:textId="77777777" w:rsidR="00DD09A8" w:rsidRPr="00BA0BC8" w:rsidRDefault="00DD09A8" w:rsidP="00DD09A8">
      <w:pPr>
        <w:spacing w:after="0"/>
        <w:ind w:left="5529" w:firstLine="52"/>
        <w:jc w:val="center"/>
        <w:rPr>
          <w:rFonts w:ascii="Times New Roman" w:hAnsi="Times New Roman" w:cs="Times New Roman"/>
          <w:sz w:val="24"/>
          <w:szCs w:val="24"/>
        </w:rPr>
      </w:pPr>
      <w:r w:rsidRPr="00BA0BC8">
        <w:rPr>
          <w:rFonts w:ascii="Times New Roman" w:hAnsi="Times New Roman" w:cs="Times New Roman"/>
          <w:sz w:val="24"/>
          <w:szCs w:val="24"/>
        </w:rPr>
        <w:t>МЧС России по Ивановской области</w:t>
      </w:r>
    </w:p>
    <w:p w14:paraId="1D30444D" w14:textId="77777777" w:rsidR="00DD09A8" w:rsidRDefault="00DD09A8" w:rsidP="00DD09A8">
      <w:pPr>
        <w:spacing w:after="0"/>
        <w:ind w:left="5812"/>
        <w:jc w:val="both"/>
        <w:rPr>
          <w:rFonts w:ascii="Times New Roman" w:hAnsi="Times New Roman" w:cs="Times New Roman"/>
          <w:sz w:val="28"/>
          <w:szCs w:val="28"/>
        </w:rPr>
      </w:pPr>
      <w:r w:rsidRPr="00BA0BC8">
        <w:rPr>
          <w:rFonts w:ascii="Times New Roman" w:hAnsi="Times New Roman" w:cs="Times New Roman"/>
          <w:sz w:val="24"/>
          <w:szCs w:val="24"/>
        </w:rPr>
        <w:t xml:space="preserve">от </w:t>
      </w:r>
      <w:r w:rsidRPr="00BA0BC8">
        <w:rPr>
          <w:rFonts w:ascii="Times New Roman" w:hAnsi="Times New Roman" w:cs="Times New Roman"/>
          <w:sz w:val="24"/>
          <w:szCs w:val="24"/>
          <w:u w:val="single"/>
        </w:rPr>
        <w:t xml:space="preserve">       .</w:t>
      </w:r>
      <w:r w:rsidR="001C69AD">
        <w:rPr>
          <w:rFonts w:ascii="Times New Roman" w:hAnsi="Times New Roman" w:cs="Times New Roman"/>
          <w:sz w:val="24"/>
          <w:szCs w:val="24"/>
          <w:u w:val="single"/>
        </w:rPr>
        <w:t>02</w:t>
      </w:r>
      <w:r w:rsidRPr="00BA0BC8">
        <w:rPr>
          <w:rFonts w:ascii="Times New Roman" w:hAnsi="Times New Roman" w:cs="Times New Roman"/>
          <w:sz w:val="24"/>
          <w:szCs w:val="24"/>
          <w:u w:val="single"/>
        </w:rPr>
        <w:t>.202</w:t>
      </w:r>
      <w:r w:rsidR="001C69AD">
        <w:rPr>
          <w:rFonts w:ascii="Times New Roman" w:hAnsi="Times New Roman" w:cs="Times New Roman"/>
          <w:sz w:val="24"/>
          <w:szCs w:val="24"/>
          <w:u w:val="single"/>
        </w:rPr>
        <w:t>3</w:t>
      </w:r>
      <w:r w:rsidRPr="00BA0BC8">
        <w:rPr>
          <w:rFonts w:ascii="Times New Roman" w:hAnsi="Times New Roman" w:cs="Times New Roman"/>
          <w:sz w:val="24"/>
          <w:szCs w:val="24"/>
        </w:rPr>
        <w:t xml:space="preserve"> № _____________</w:t>
      </w:r>
    </w:p>
    <w:p w14:paraId="5AD742AC"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Пожарная безопасность в лесу (природные пожары)</w:t>
      </w:r>
    </w:p>
    <w:p w14:paraId="0F25ACAF"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Правила поведения</w:t>
      </w:r>
    </w:p>
    <w:p w14:paraId="335E7424"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w:t>
      </w:r>
    </w:p>
    <w:p w14:paraId="499A5641" w14:textId="77777777" w:rsidR="00E41A73" w:rsidRPr="00E41A73" w:rsidRDefault="00E41A73" w:rsidP="00E41A73">
      <w:pPr>
        <w:spacing w:after="0"/>
        <w:jc w:val="both"/>
        <w:rPr>
          <w:rFonts w:ascii="Times New Roman" w:hAnsi="Times New Roman" w:cs="Times New Roman"/>
          <w:sz w:val="24"/>
          <w:szCs w:val="24"/>
        </w:rPr>
      </w:pPr>
    </w:p>
    <w:p w14:paraId="40EBD8E6"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w:t>
      </w:r>
    </w:p>
    <w:p w14:paraId="32ECCEDD" w14:textId="77777777" w:rsidR="00E41A73" w:rsidRPr="00E41A73" w:rsidRDefault="00E41A73" w:rsidP="00E41A73">
      <w:pPr>
        <w:spacing w:after="0"/>
        <w:jc w:val="both"/>
        <w:rPr>
          <w:rFonts w:ascii="Times New Roman" w:hAnsi="Times New Roman" w:cs="Times New Roman"/>
          <w:sz w:val="24"/>
          <w:szCs w:val="24"/>
        </w:rPr>
      </w:pPr>
    </w:p>
    <w:p w14:paraId="41C8CFEC"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Специалисты МЧС России дают рекомендации, как поступить, если вы попали в зону лесного пожара.</w:t>
      </w:r>
    </w:p>
    <w:p w14:paraId="4FDD7031" w14:textId="77777777" w:rsidR="00E41A73" w:rsidRPr="00E41A73" w:rsidRDefault="00E41A73" w:rsidP="00E41A73">
      <w:pPr>
        <w:spacing w:after="0"/>
        <w:jc w:val="both"/>
        <w:rPr>
          <w:rFonts w:ascii="Times New Roman" w:hAnsi="Times New Roman" w:cs="Times New Roman"/>
          <w:sz w:val="24"/>
          <w:szCs w:val="24"/>
        </w:rPr>
      </w:pPr>
    </w:p>
    <w:p w14:paraId="7D25F15F"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Чтобы избежать возникновения пожаров, необходимо соблюдать правила поведения в лесу</w:t>
      </w:r>
    </w:p>
    <w:p w14:paraId="33A9C718" w14:textId="77777777" w:rsidR="00E41A73" w:rsidRPr="00E41A73" w:rsidRDefault="00E41A73" w:rsidP="00E41A73">
      <w:pPr>
        <w:spacing w:after="0"/>
        <w:jc w:val="both"/>
        <w:rPr>
          <w:rFonts w:ascii="Times New Roman" w:hAnsi="Times New Roman" w:cs="Times New Roman"/>
          <w:sz w:val="24"/>
          <w:szCs w:val="24"/>
        </w:rPr>
      </w:pPr>
    </w:p>
    <w:p w14:paraId="1347A7AF"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С целью недопущения пожаров в природной среде, запрещается:</w:t>
      </w:r>
    </w:p>
    <w:p w14:paraId="3EF88E62" w14:textId="77777777" w:rsidR="00E41A73" w:rsidRPr="00E41A73" w:rsidRDefault="00E41A73" w:rsidP="00E41A73">
      <w:pPr>
        <w:spacing w:after="0"/>
        <w:jc w:val="both"/>
        <w:rPr>
          <w:rFonts w:ascii="Times New Roman" w:hAnsi="Times New Roman" w:cs="Times New Roman"/>
          <w:sz w:val="24"/>
          <w:szCs w:val="24"/>
        </w:rPr>
      </w:pPr>
    </w:p>
    <w:p w14:paraId="607B2D13"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бросать в лесу горящие спичи, окурки, тлеющие тряпки;</w:t>
      </w:r>
    </w:p>
    <w:p w14:paraId="707D2C2F"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 xml:space="preserve">разводить костёр в густых зарослях и хвойном молодняке, под </w:t>
      </w:r>
      <w:proofErr w:type="spellStart"/>
      <w:r w:rsidRPr="00E41A73">
        <w:rPr>
          <w:rFonts w:ascii="Times New Roman" w:hAnsi="Times New Roman" w:cs="Times New Roman"/>
          <w:sz w:val="24"/>
          <w:szCs w:val="24"/>
        </w:rPr>
        <w:t>низкосвисающими</w:t>
      </w:r>
      <w:proofErr w:type="spellEnd"/>
      <w:r w:rsidRPr="00E41A73">
        <w:rPr>
          <w:rFonts w:ascii="Times New Roman" w:hAnsi="Times New Roman" w:cs="Times New Roman"/>
          <w:sz w:val="24"/>
          <w:szCs w:val="24"/>
        </w:rPr>
        <w:t xml:space="preserve"> кронами деревьев, рядом со складами древесины, торфа, в непосредственной близости от созревших сельхозкультур;</w:t>
      </w:r>
    </w:p>
    <w:p w14:paraId="0D14F1B3"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 xml:space="preserve">оставлять в лесу </w:t>
      </w:r>
      <w:proofErr w:type="spellStart"/>
      <w:r w:rsidRPr="00E41A73">
        <w:rPr>
          <w:rFonts w:ascii="Times New Roman" w:hAnsi="Times New Roman" w:cs="Times New Roman"/>
          <w:sz w:val="24"/>
          <w:szCs w:val="24"/>
        </w:rPr>
        <w:t>самовозгораемый</w:t>
      </w:r>
      <w:proofErr w:type="spellEnd"/>
      <w:r w:rsidRPr="00E41A73">
        <w:rPr>
          <w:rFonts w:ascii="Times New Roman" w:hAnsi="Times New Roman" w:cs="Times New Roman"/>
          <w:sz w:val="24"/>
          <w:szCs w:val="24"/>
        </w:rPr>
        <w:t xml:space="preserve"> материал: тряпку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14:paraId="778925C8"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выжигать сухую траву на лесных полянах, в садах, на полях, под деревьями;</w:t>
      </w:r>
    </w:p>
    <w:p w14:paraId="637B6DFA"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поджигать камыш;</w:t>
      </w:r>
    </w:p>
    <w:p w14:paraId="113707A2"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разводить костёр в ветреную погоду и оставлять его без присмотра;</w:t>
      </w:r>
    </w:p>
    <w:p w14:paraId="072C9657"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оставлять костёр горящим после покидания стоянки.</w:t>
      </w:r>
    </w:p>
    <w:p w14:paraId="54903BD4"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Если вы оказались вблизи очага пожара в лесу или на торфянике</w:t>
      </w:r>
    </w:p>
    <w:p w14:paraId="3C542502" w14:textId="77777777" w:rsidR="00E41A73" w:rsidRPr="00E41A73" w:rsidRDefault="00E41A73" w:rsidP="00E41A73">
      <w:pPr>
        <w:spacing w:after="0"/>
        <w:jc w:val="both"/>
        <w:rPr>
          <w:rFonts w:ascii="Times New Roman" w:hAnsi="Times New Roman" w:cs="Times New Roman"/>
          <w:sz w:val="24"/>
          <w:szCs w:val="24"/>
        </w:rPr>
      </w:pPr>
    </w:p>
    <w:p w14:paraId="031C9446"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 xml:space="preserve">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()специальные службы)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w:t>
      </w:r>
      <w:r w:rsidRPr="00E41A73">
        <w:rPr>
          <w:rFonts w:ascii="Times New Roman" w:hAnsi="Times New Roman" w:cs="Times New Roman"/>
          <w:sz w:val="24"/>
          <w:szCs w:val="24"/>
        </w:rPr>
        <w:lastRenderedPageBreak/>
        <w:t>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рот и нос при этом прикройте ватно-марлевой повязкой или тряпкой.</w:t>
      </w:r>
    </w:p>
    <w:p w14:paraId="7A70ED09" w14:textId="77777777" w:rsidR="00E41A73" w:rsidRPr="00E41A73" w:rsidRDefault="00E41A73" w:rsidP="00E41A73">
      <w:pPr>
        <w:spacing w:after="0"/>
        <w:jc w:val="both"/>
        <w:rPr>
          <w:rFonts w:ascii="Times New Roman" w:hAnsi="Times New Roman" w:cs="Times New Roman"/>
          <w:sz w:val="24"/>
          <w:szCs w:val="24"/>
        </w:rPr>
      </w:pPr>
    </w:p>
    <w:p w14:paraId="59426789" w14:textId="77777777" w:rsidR="00E41A73" w:rsidRPr="00E41A73" w:rsidRDefault="00E41A73" w:rsidP="00E41A73">
      <w:pPr>
        <w:spacing w:after="0"/>
        <w:jc w:val="both"/>
        <w:rPr>
          <w:rFonts w:ascii="Times New Roman" w:hAnsi="Times New Roman" w:cs="Times New Roman"/>
          <w:sz w:val="24"/>
          <w:szCs w:val="24"/>
        </w:rPr>
      </w:pPr>
      <w:r w:rsidRPr="00E41A73">
        <w:rPr>
          <w:rFonts w:ascii="Times New Roman" w:hAnsi="Times New Roman" w:cs="Times New Roman"/>
          <w:sz w:val="24"/>
          <w:szCs w:val="24"/>
        </w:rPr>
        <w:t>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Знайте сигналы оповещения о приближении зоны пожара к населенному пункту и принимайте участие в организации тушения пожаров.</w:t>
      </w:r>
    </w:p>
    <w:p w14:paraId="638AC783" w14:textId="77777777" w:rsidR="00E41A73" w:rsidRPr="00E41A73" w:rsidRDefault="00E41A73" w:rsidP="00E41A73">
      <w:pPr>
        <w:spacing w:after="0"/>
        <w:jc w:val="both"/>
        <w:rPr>
          <w:rFonts w:ascii="Times New Roman" w:hAnsi="Times New Roman" w:cs="Times New Roman"/>
          <w:sz w:val="24"/>
          <w:szCs w:val="24"/>
        </w:rPr>
      </w:pPr>
    </w:p>
    <w:p w14:paraId="5BC72B4B" w14:textId="5E14D723" w:rsidR="003461E0" w:rsidRPr="000B6F5A" w:rsidRDefault="00E41A73" w:rsidP="00E41A73">
      <w:pPr>
        <w:spacing w:after="0"/>
        <w:jc w:val="both"/>
        <w:rPr>
          <w:rFonts w:ascii="Times New Roman" w:hAnsi="Times New Roman" w:cs="Times New Roman"/>
          <w:color w:val="000000"/>
          <w:sz w:val="24"/>
          <w:szCs w:val="24"/>
          <w:shd w:val="clear" w:color="auto" w:fill="FFFFFF"/>
        </w:rPr>
      </w:pPr>
      <w:r w:rsidRPr="00E41A73">
        <w:rPr>
          <w:rFonts w:ascii="Times New Roman" w:hAnsi="Times New Roman" w:cs="Times New Roman"/>
          <w:sz w:val="24"/>
          <w:szCs w:val="24"/>
        </w:rPr>
        <w:t>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sectPr w:rsidR="003461E0" w:rsidRPr="000B6F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157C4"/>
    <w:multiLevelType w:val="hybridMultilevel"/>
    <w:tmpl w:val="8286E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0518F8"/>
    <w:multiLevelType w:val="hybridMultilevel"/>
    <w:tmpl w:val="4A4CC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445"/>
    <w:rsid w:val="000B6F5A"/>
    <w:rsid w:val="001C69AD"/>
    <w:rsid w:val="00214445"/>
    <w:rsid w:val="00366075"/>
    <w:rsid w:val="004E4740"/>
    <w:rsid w:val="00604D79"/>
    <w:rsid w:val="006B533B"/>
    <w:rsid w:val="00787F33"/>
    <w:rsid w:val="008B2BBF"/>
    <w:rsid w:val="0091584F"/>
    <w:rsid w:val="00A952FE"/>
    <w:rsid w:val="00A977AB"/>
    <w:rsid w:val="00AA77A9"/>
    <w:rsid w:val="00BA5F94"/>
    <w:rsid w:val="00DD09A8"/>
    <w:rsid w:val="00E41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5393"/>
  <w15:docId w15:val="{C1BBBE8F-08D0-4F11-B797-ABBC3AAF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7AB"/>
    <w:pPr>
      <w:ind w:left="720"/>
      <w:contextualSpacing/>
    </w:pPr>
  </w:style>
  <w:style w:type="character" w:styleId="a4">
    <w:name w:val="Hyperlink"/>
    <w:basedOn w:val="a0"/>
    <w:uiPriority w:val="99"/>
    <w:unhideWhenUsed/>
    <w:rsid w:val="000B6F5A"/>
    <w:rPr>
      <w:color w:val="0563C1" w:themeColor="hyperlink"/>
      <w:u w:val="single"/>
    </w:rPr>
  </w:style>
  <w:style w:type="character" w:styleId="a5">
    <w:name w:val="Unresolved Mention"/>
    <w:basedOn w:val="a0"/>
    <w:uiPriority w:val="99"/>
    <w:semiHidden/>
    <w:unhideWhenUsed/>
    <w:rsid w:val="000B6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6987">
      <w:bodyDiv w:val="1"/>
      <w:marLeft w:val="0"/>
      <w:marRight w:val="0"/>
      <w:marTop w:val="0"/>
      <w:marBottom w:val="0"/>
      <w:divBdr>
        <w:top w:val="none" w:sz="0" w:space="0" w:color="auto"/>
        <w:left w:val="none" w:sz="0" w:space="0" w:color="auto"/>
        <w:bottom w:val="none" w:sz="0" w:space="0" w:color="auto"/>
        <w:right w:val="none" w:sz="0" w:space="0" w:color="auto"/>
      </w:divBdr>
    </w:div>
    <w:div w:id="530145336">
      <w:bodyDiv w:val="1"/>
      <w:marLeft w:val="0"/>
      <w:marRight w:val="0"/>
      <w:marTop w:val="0"/>
      <w:marBottom w:val="0"/>
      <w:divBdr>
        <w:top w:val="none" w:sz="0" w:space="0" w:color="auto"/>
        <w:left w:val="none" w:sz="0" w:space="0" w:color="auto"/>
        <w:bottom w:val="none" w:sz="0" w:space="0" w:color="auto"/>
        <w:right w:val="none" w:sz="0" w:space="0" w:color="auto"/>
      </w:divBdr>
      <w:divsChild>
        <w:div w:id="1549603612">
          <w:marLeft w:val="0"/>
          <w:marRight w:val="0"/>
          <w:marTop w:val="0"/>
          <w:marBottom w:val="450"/>
          <w:divBdr>
            <w:top w:val="none" w:sz="0" w:space="0" w:color="auto"/>
            <w:left w:val="none" w:sz="0" w:space="0" w:color="auto"/>
            <w:bottom w:val="none" w:sz="0" w:space="0" w:color="auto"/>
            <w:right w:val="none" w:sz="0" w:space="0" w:color="auto"/>
          </w:divBdr>
        </w:div>
      </w:divsChild>
    </w:div>
    <w:div w:id="958755543">
      <w:bodyDiv w:val="1"/>
      <w:marLeft w:val="0"/>
      <w:marRight w:val="0"/>
      <w:marTop w:val="0"/>
      <w:marBottom w:val="0"/>
      <w:divBdr>
        <w:top w:val="none" w:sz="0" w:space="0" w:color="auto"/>
        <w:left w:val="none" w:sz="0" w:space="0" w:color="auto"/>
        <w:bottom w:val="none" w:sz="0" w:space="0" w:color="auto"/>
        <w:right w:val="none" w:sz="0" w:space="0" w:color="auto"/>
      </w:divBdr>
      <w:divsChild>
        <w:div w:id="1971979773">
          <w:marLeft w:val="0"/>
          <w:marRight w:val="0"/>
          <w:marTop w:val="0"/>
          <w:marBottom w:val="450"/>
          <w:divBdr>
            <w:top w:val="none" w:sz="0" w:space="0" w:color="auto"/>
            <w:left w:val="none" w:sz="0" w:space="0" w:color="auto"/>
            <w:bottom w:val="none" w:sz="0" w:space="0" w:color="auto"/>
            <w:right w:val="none" w:sz="0" w:space="0" w:color="auto"/>
          </w:divBdr>
        </w:div>
      </w:divsChild>
    </w:div>
    <w:div w:id="1374504566">
      <w:bodyDiv w:val="1"/>
      <w:marLeft w:val="0"/>
      <w:marRight w:val="0"/>
      <w:marTop w:val="0"/>
      <w:marBottom w:val="0"/>
      <w:divBdr>
        <w:top w:val="none" w:sz="0" w:space="0" w:color="auto"/>
        <w:left w:val="none" w:sz="0" w:space="0" w:color="auto"/>
        <w:bottom w:val="none" w:sz="0" w:space="0" w:color="auto"/>
        <w:right w:val="none" w:sz="0" w:space="0" w:color="auto"/>
      </w:divBdr>
      <w:divsChild>
        <w:div w:id="1462386264">
          <w:marLeft w:val="0"/>
          <w:marRight w:val="0"/>
          <w:marTop w:val="0"/>
          <w:marBottom w:val="0"/>
          <w:divBdr>
            <w:top w:val="none" w:sz="0" w:space="0" w:color="auto"/>
            <w:left w:val="none" w:sz="0" w:space="0" w:color="auto"/>
            <w:bottom w:val="none" w:sz="0" w:space="0" w:color="auto"/>
            <w:right w:val="none" w:sz="0" w:space="0" w:color="auto"/>
          </w:divBdr>
          <w:divsChild>
            <w:div w:id="13374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538</Words>
  <Characters>3067</Characters>
  <Application>Microsoft Office Word</Application>
  <DocSecurity>0</DocSecurity>
  <Lines>25</Lines>
  <Paragraphs>7</Paragraphs>
  <ScaleCrop>false</ScaleCrop>
  <Company>SPecialiST RePack</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Танюшка Морозова</cp:lastModifiedBy>
  <cp:revision>17</cp:revision>
  <dcterms:created xsi:type="dcterms:W3CDTF">2021-02-02T08:01:00Z</dcterms:created>
  <dcterms:modified xsi:type="dcterms:W3CDTF">2023-05-04T08:12:00Z</dcterms:modified>
</cp:coreProperties>
</file>