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5000" w:type="pct"/>
        <w:jc w:val="left"/>
        <w:tblInd w:w="-1191" w:type="dxa"/>
        <w:tblBorders/>
        <w:tblCellMar>
          <w:top w:w="0" w:type="dxa"/>
          <w:left w:w="0" w:type="dxa"/>
          <w:bottom w:w="0" w:type="dxa"/>
          <w:right w:w="0" w:type="dxa"/>
        </w:tblCellMar>
        <w:tblLook w:val="04a0"/>
      </w:tblPr>
      <w:tblGrid>
        <w:gridCol w:w="9355"/>
      </w:tblGrid>
      <w:tr>
        <w:trPr/>
        <w:tc>
          <w:tcPr>
            <w:tcW w:w="9355" w:type="dxa"/>
            <w:tcBorders/>
            <w:shd w:fill="auto" w:val="clear"/>
          </w:tcPr>
          <w:p>
            <w:pPr>
              <w:pStyle w:val="Normal"/>
              <w:spacing w:lineRule="auto" w:line="240" w:beforeAutospacing="1" w:afterAutospacing="1"/>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Указ Президента Российской Федерации от 8 июля 2013 г. N 613 г. Москва "Вопросы противодействия коррупции"</w:t>
            </w:r>
          </w:p>
        </w:tc>
      </w:tr>
      <w:tr>
        <w:trPr/>
        <w:tc>
          <w:tcPr>
            <w:tcW w:w="9355" w:type="dxa"/>
            <w:tcBorders/>
            <w:shd w:fill="auto" w:val="clear"/>
            <w:vAlign w:val="center"/>
          </w:tcPr>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В соответствии с Федеральным законом от 25 декабря 2008 г. N 273-ФЗ "О противодействии коррупции" </w:t>
            </w:r>
            <w:r>
              <w:rPr>
                <w:rFonts w:eastAsia="Times New Roman" w:cs="Times New Roman" w:ascii="Times New Roman" w:hAnsi="Times New Roman"/>
                <w:b/>
                <w:bCs/>
                <w:sz w:val="24"/>
                <w:szCs w:val="24"/>
                <w:lang w:eastAsia="ru-RU"/>
              </w:rPr>
              <w:t>постановляю</w:t>
            </w:r>
            <w:r>
              <w:rPr>
                <w:rFonts w:eastAsia="Times New Roman" w:cs="Times New Roman" w:ascii="Times New Roman" w:hAnsi="Times New Roman"/>
                <w:sz w:val="24"/>
                <w:szCs w:val="24"/>
                <w:lang w:eastAsia="ru-RU"/>
              </w:rPr>
              <w:t>:</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 Утвердить прилагаемый порядок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 Внести в Положение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от 25 февраля 2011 г. N233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изменение, дополнив его пунктом 4</w:t>
            </w:r>
            <w:r>
              <w:rPr>
                <w:rFonts w:eastAsia="Times New Roman" w:cs="Times New Roman" w:ascii="Times New Roman" w:hAnsi="Times New Roman"/>
                <w:sz w:val="24"/>
                <w:szCs w:val="24"/>
                <w:vertAlign w:val="superscript"/>
                <w:lang w:eastAsia="ru-RU"/>
              </w:rPr>
              <w:t>1</w:t>
            </w:r>
            <w:r>
              <w:rPr>
                <w:rFonts w:eastAsia="Times New Roman" w:cs="Times New Roman" w:ascii="Times New Roman" w:hAnsi="Times New Roman"/>
                <w:sz w:val="24"/>
                <w:szCs w:val="24"/>
                <w:lang w:eastAsia="ru-RU"/>
              </w:rPr>
              <w:t xml:space="preserve"> следующего содержания:</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"4</w:t>
            </w:r>
            <w:r>
              <w:rPr>
                <w:rFonts w:eastAsia="Times New Roman" w:cs="Times New Roman" w:ascii="Times New Roman" w:hAnsi="Times New Roman"/>
                <w:sz w:val="24"/>
                <w:szCs w:val="24"/>
                <w:vertAlign w:val="superscript"/>
                <w:lang w:eastAsia="ru-RU"/>
              </w:rPr>
              <w:t>1</w:t>
            </w:r>
            <w:r>
              <w:rPr>
                <w:rFonts w:eastAsia="Times New Roman" w:cs="Times New Roman" w:ascii="Times New Roman" w:hAnsi="Times New Roman"/>
                <w:sz w:val="24"/>
                <w:szCs w:val="24"/>
                <w:lang w:eastAsia="ru-RU"/>
              </w:rPr>
              <w:t>. В случае если в заявлении, заключении и других материалах, указанных в пункте 4 настоящего Положения,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председатель президиума может принять решение, указанное в подпункте "а" пункта 16 настоящего Положения. Заключение и принятое на его основе решение доводятся до сведения членов президиума на ближайшем заседании. Указанное лицо в письменном виде должно быть проинформировано о принятом решении в течение трех рабочих дней после его принятия.</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 Внести в Указ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следующие изменения:</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 в пункте 1:</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подпункте "а":</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из абзаца пятого слова "включенных в перечни, установленные локальными нормативными актами государственных корпораций (компаний) и иных организаций," исключить;</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из абзаца шестого слова "включенных в перечни, установленные нормативными правовыми актами этих федеральных государственных органов," исключить;</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подпункте "б":</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из абзаца второго слова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исключить;</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из абзаца третьего слова "включенных в перечни, установленные нормативными правовыми актами этих федеральных государственных органов," исключить;</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из подпунктов "г" и "д" слова "за исключением должностей, назначение на которые и освобождение от которых осуществляются Президентом Российской Федерации или Правительством Российской Федерации," исключить;</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б) пункт 10 после слов "Заместитель Председателя Правительства Российской Федерации - Руководитель Аппарата Правительства Российской Федерации" дополнить словами "либо специально уполномоченное им должностное лицо Аппарата Правительства Российской Федерации";</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в пункте 20:</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из подпункта "а" слова "граждан и" исключить;</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из абзацев второго - четвертого подпункта "б" слова "граждан и" исключить;</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г) пункт 3 приложения признать утратившим силу.</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4. Внести в Указ Президента Российской Федерации от 2 апреля 2013 г.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2013, N 14, ст. 1671) следующие изменения:</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 в подпункте "а" пункта 1:</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из абзацев четвертого, седьмого и восьмого слова "включенные в перечни, установленные нормативными правовыми актами Российской Федерации," исключить;</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из абзаца девятого слова "включенные в перечни, установленные нормативными правовыми актами федерального государственного органа, в подведомственности которого находится соответствующая организация," исключить;</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б) в подпункте "а" пункта 2:</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из абзацев второго - пятого слова "включенные в перечни, установленные нормативными правовыми актами Российской Федерации," исключить;</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из абзаца шестого слова "включенные в перечни, установленные нормативными правовыми актами федеральных государственных органов," исключить;</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дополнить пунктом 3</w:t>
            </w:r>
            <w:r>
              <w:rPr>
                <w:rFonts w:eastAsia="Times New Roman" w:cs="Times New Roman" w:ascii="Times New Roman" w:hAnsi="Times New Roman"/>
                <w:sz w:val="24"/>
                <w:szCs w:val="24"/>
                <w:vertAlign w:val="superscript"/>
                <w:lang w:eastAsia="ru-RU"/>
              </w:rPr>
              <w:t>1</w:t>
            </w:r>
            <w:r>
              <w:rPr>
                <w:rFonts w:eastAsia="Times New Roman" w:cs="Times New Roman" w:ascii="Times New Roman" w:hAnsi="Times New Roman"/>
                <w:sz w:val="24"/>
                <w:szCs w:val="24"/>
                <w:lang w:eastAsia="ru-RU"/>
              </w:rPr>
              <w:t xml:space="preserve"> следующего содержания:</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w:t>
            </w:r>
            <w:r>
              <w:rPr>
                <w:rFonts w:eastAsia="Times New Roman" w:cs="Times New Roman" w:ascii="Times New Roman" w:hAnsi="Times New Roman"/>
                <w:sz w:val="24"/>
                <w:szCs w:val="24"/>
                <w:vertAlign w:val="superscript"/>
                <w:lang w:eastAsia="ru-RU"/>
              </w:rPr>
              <w:t>1</w:t>
            </w:r>
            <w:r>
              <w:rPr>
                <w:rFonts w:eastAsia="Times New Roman" w:cs="Times New Roman" w:ascii="Times New Roman" w:hAnsi="Times New Roman"/>
                <w:sz w:val="24"/>
                <w:szCs w:val="24"/>
                <w:lang w:eastAsia="ru-RU"/>
              </w:rPr>
              <w:t>.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5. Признать утратившими силу:</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Указ Президента Российской Федерации от 18 мая 2009 г. N 561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 (Собрание законодательства Российской Федерации, 2009, N 21, ст. 2546);</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пункт 20 приложения N 1 к Указу Президента Российской Федерации от 12 января 2010 г. N 59 "Об изменении и признании утратившими силу некоторых актов Президента Российской Федерации" (Собрание законодательства Российской Федерации, 2010, N3, ст. 274).</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6. Министерству труда и социальной защиты Российской Федерации:</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 в 3-месячный срок утвердить требования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органы и организации), в том числе требования к должностям, замещение которых влечет за собой размещение сведений о доходах, расходах, об имуществе и обязательствах имущественного характера, названных в пункте 2 порядка, утвержденного настоящим Указом;</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б) осуществлять мониторинг выполнения органами и организациями требований, названных в подпункте "а" настоящего пункта.</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7. Руководителям органов и организаций:</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 в 4-месячный срок в соответствии с требованиями, предусмотренными подпунктом "а" пункта 6 настоящего Указа, определить должности, замещение которых влечет за собой размещение сведений о доходах, расходах, об имуществе и обязательствах имущественного характера, названных в пункте 2 порядка, утвержденного настоящим Указом, на официальных сайтах органов и организаций;</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б) обеспечить в соответствии с предусмотренными требованиями размещение указанных сведений;</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принять иные меры по реализации настоящего Указа.</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8.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субъектов Российской Федерации, должности государственной гражданской службы субъектов Российской Федерации, муниципальные должности и должности муниципальной службы, и членов их семей на официальных сайтах органов государственной власти субъектов Российской Федерации, органов местного самоуправления и предоставления этих сведений общероссийским средствам массовой информации для опубликования.</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9. Государственно-правовому управлению Президента Российской Федерации в 3-месячный срок представить предложения по приведению актов Президента Российской Федерации в соответствие с настоящим Указом.</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10. Настоящий Указ вступает в силу со дня его официального опубликования.</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Президент Российской Федерации В. Путин</w:t>
            </w:r>
          </w:p>
          <w:p>
            <w:pPr>
              <w:pStyle w:val="Normal"/>
              <w:numPr>
                <w:ilvl w:val="0"/>
                <w:numId w:val="0"/>
              </w:numPr>
              <w:spacing w:lineRule="auto" w:line="240" w:beforeAutospacing="1" w:afterAutospacing="1"/>
              <w:outlineLvl w:val="3"/>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Порядок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 Настоящим порядком устанавливаются обязанности Управления Президента Российской Федерации по вопросам государственной службы и кадров, подразделения Аппарата Правительства Российской Федерации, определяемого Правительством Российской Федерации, федеральных государственных органов, органов государственной власти субъектов Российской Федерации,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по размещению сведений о доходах, расходах, об имуществе и обязательствах имущественного характера служащих (работников) указанных органов и организаций, их супругов и несовершеннолетних детей в информационно-телекоммуникационной сети "Интернет" на официальных сайтах этих органов и организаций (далее - официальные сайты) и предоставлению этих сведений общероссийским средствам массовой информации для опубликования в связи с их запросами, если федеральными законами не установлен иной порядок размещения указанных сведений и (или) их предоставления общероссийским средствам массовой информации для опубликования.</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 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 перечень объектов недвижимого имущества, принадлежащих служащему (работнику),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б) перечень транспортных средств с указанием вида и марки, принадлежащих на праве собственности служащему (работнику), его супруге (супругу) и несовершеннолетним детям;</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декларированный годовой доход служащего (работника), его супруги (супруга) и несовершеннолетних детей;</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г) 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(долей участия, паев в уставных (складочных) капиталах организаций), если сумма сделки превышает общий доход служащего (работника) и его супруги (супруга) за три последних года, предшествующих совершению сделки.</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 В размещаемых на официальных сайтах и предоставляемых общероссийским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 иные сведения (кроме указанных в пункте 2 настоящего порядка) о доходах служащего (работника),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б) персональные данные супруги (супруга), детей и иных членов семьи служащего (работника);</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данные, позволяющие определить место жительства, почтовый адрес, телефон и иные индивидуальные средства коммуникации служащего (работника), его супруги (супруга), детей и иных членов семьи;</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г) данные, позволяющие определить местонахождение объектов недвижимого имущества, принадлежащих служащему (работнику), его супруге (супругу), детям, иным членам семьи на праве собственности или находящихся в их пользовании;</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 информацию, отнесенную к государственной тайне или являющуюся конфиденциальной.</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4. Сведения о доходах, расходах, об имуществе и обязательствах имущественного характера, указанные в пункте 2 настоящего порядка, за весь период замещения служащим (работником)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 официальном сайте того органа или той организации, в котором (которой) служащий (работник) замещает должность, и ежегодно обновляются в течение 14 рабочих дней со дня истечения срока, установленного для их подачи.</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5. Размещение на официальных сайтах сведений о доходах, расходах, об имуществе и обязательствах имущественного характера, указанных в пункте 2 настоящего порядка:</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 представленных Президентом Российской Федерации, лицами, замещающими государственные должности Российской Федерации и должности федеральной государственной службы в Администрации Президента Российской Федерации, обеспечивается Управлением Президента Российской Федерации по вопросам государственной службы и кадров;</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б) представленных Председателем Правительства Российской Федерации, заместителями Председателя Правительства Российской Федерации, федеральными министрами, лицами, замещающими должности федеральной государственной службы в Аппарате Правительства Российской Федерации, обеспечивается подразделением Аппарата Правительства Российской Федерации, определяемым Правительством Российской Федерации;</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представленных лицами, замещающими должность высшего должностного лица (руководителя высшего исполнительного органа государственной власти) субъекта Российской Федерации, обеспечивается органами государственной власти субъектов Российской Федерации;</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г) представленных лицами, замещающими иные государственные должности Российской Федерации, должности федеральной государственной службы,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обеспечивается федеральными государственными органами;</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 представленных Председателем Центрального банка Российской Федерации, его заместителями, членами Совета директоров и служащими Центрального банка Российской Федерации, обеспечивается Центральным банком Российской Федерации;</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е) представленных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обеспечивается указанными фондами, корпорациями (компаниями) и иными организациями.</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6. Управление Президента Российской Федерации по вопросам государственной службы и кадров, подразделение Аппарата Правительства Российской Федерации, определяемое Правительством Российской Федерации, федеральные государственные органы и органы государственной власти субъектов Российской Федерации, Центральный банк Российской Федерации, Пенсионный фонд Российской Федерации, Фонд социального страхования Российской Федерации, Федеральный фонд обязательного медицинского страхования, государственные корпорации (компании), иные организации, созданные на основании федеральных законов:</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 в течение трех рабочих дней со дня поступления запроса от общероссийского средства массовой информации сообщают о нем служащему (работнику), в отношении которого поступил запрос;</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б) в течение семи рабочих дней со дня поступления запроса от общероссийского средства массовой информации обеспечивают предоставление ему сведений, указанных в пункте 2 настоящего порядка, в том случае, если запрашиваемые сведения отсутствуют на официальном сайте.</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7. Федеральные государственные служащие Управления Президента Российской Федерации по вопросам государственной службы и кадров, подразделения Аппарата Правительства Российской Федерации, определяемого Правительством Российской Федерации, государственные служащие федеральных государственных органов и органов государственной власти субъектов Российской Федерации, служащие (работники)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обеспечивающие размещение сведений о доходах, расходах,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tc>
      </w:tr>
    </w:tbl>
    <w:p>
      <w:pPr>
        <w:pStyle w:val="Normal"/>
        <w:widowControl/>
        <w:bidi w:val="0"/>
        <w:spacing w:lineRule="auto" w:line="276" w:before="0" w:after="200"/>
        <w:jc w:val="left"/>
        <w:rPr/>
      </w:pPr>
      <w:r>
        <w:rPr/>
      </w:r>
    </w:p>
    <w:sectPr>
      <w:type w:val="nextPage"/>
      <w:pgSz w:w="11906" w:h="16838"/>
      <w:pgMar w:left="1701" w:right="850" w:header="0"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s>
</file>

<file path=word/settings.xml><?xml version="1.0" encoding="utf-8"?>
<w:settings xmlns:w="http://schemas.openxmlformats.org/wordprocessingml/2006/main">
  <w:zoom w:percent="10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61238"/>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ru-RU" w:eastAsia="en-US" w:bidi="ar-SA"/>
    </w:rPr>
  </w:style>
  <w:style w:type="paragraph" w:styleId="4">
    <w:name w:val="Heading 4"/>
    <w:basedOn w:val="Normal"/>
    <w:link w:val="40"/>
    <w:uiPriority w:val="9"/>
    <w:qFormat/>
    <w:rsid w:val="004e552d"/>
    <w:pPr>
      <w:spacing w:lineRule="auto" w:line="240" w:beforeAutospacing="1" w:afterAutospacing="1"/>
      <w:outlineLvl w:val="3"/>
    </w:pPr>
    <w:rPr>
      <w:rFonts w:ascii="Times New Roman" w:hAnsi="Times New Roman" w:eastAsia="Times New Roman" w:cs="Times New Roman"/>
      <w:b/>
      <w:bCs/>
      <w:sz w:val="24"/>
      <w:szCs w:val="24"/>
      <w:lang w:eastAsia="ru-RU"/>
    </w:rPr>
  </w:style>
  <w:style w:type="character" w:styleId="DefaultParagraphFont" w:default="1">
    <w:name w:val="Default Paragraph Font"/>
    <w:uiPriority w:val="1"/>
    <w:semiHidden/>
    <w:unhideWhenUsed/>
    <w:qFormat/>
    <w:rPr/>
  </w:style>
  <w:style w:type="character" w:styleId="41" w:customStyle="1">
    <w:name w:val="Заголовок 4 Знак"/>
    <w:basedOn w:val="DefaultParagraphFont"/>
    <w:link w:val="4"/>
    <w:uiPriority w:val="9"/>
    <w:qFormat/>
    <w:rsid w:val="004e552d"/>
    <w:rPr>
      <w:rFonts w:ascii="Times New Roman" w:hAnsi="Times New Roman" w:eastAsia="Times New Roman" w:cs="Times New Roman"/>
      <w:b/>
      <w:bCs/>
      <w:sz w:val="24"/>
      <w:szCs w:val="24"/>
      <w:lang w:eastAsia="ru-RU"/>
    </w:rPr>
  </w:style>
  <w:style w:type="character" w:styleId="Style13">
    <w:name w:val="Интернет-ссылка"/>
    <w:basedOn w:val="DefaultParagraphFont"/>
    <w:uiPriority w:val="99"/>
    <w:semiHidden/>
    <w:unhideWhenUsed/>
    <w:rsid w:val="004e552d"/>
    <w:rPr>
      <w:color w:val="0000FF"/>
      <w:u w:val="single"/>
    </w:rPr>
  </w:style>
  <w:style w:type="character" w:styleId="Style14" w:customStyle="1">
    <w:name w:val="Текст выноски Знак"/>
    <w:basedOn w:val="DefaultParagraphFont"/>
    <w:link w:val="a5"/>
    <w:uiPriority w:val="99"/>
    <w:semiHidden/>
    <w:qFormat/>
    <w:rsid w:val="004e552d"/>
    <w:rPr>
      <w:rFonts w:ascii="Tahoma" w:hAnsi="Tahoma" w:cs="Tahoma"/>
      <w:sz w:val="16"/>
      <w:szCs w:val="16"/>
    </w:rPr>
  </w:style>
  <w:style w:type="paragraph" w:styleId="Style15">
    <w:name w:val="Заголовок"/>
    <w:basedOn w:val="Normal"/>
    <w:next w:val="Style16"/>
    <w:qFormat/>
    <w:pPr>
      <w:keepNext/>
      <w:spacing w:before="240" w:after="120"/>
    </w:pPr>
    <w:rPr>
      <w:rFonts w:ascii="Liberation Sans" w:hAnsi="Liberation Sans" w:eastAsia="Microsoft YaHei" w:cs="Lucida Sans"/>
      <w:sz w:val="28"/>
      <w:szCs w:val="28"/>
    </w:rPr>
  </w:style>
  <w:style w:type="paragraph" w:styleId="Style16">
    <w:name w:val="Body Text"/>
    <w:basedOn w:val="Normal"/>
    <w:pPr>
      <w:spacing w:lineRule="auto" w:line="288"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Указатель"/>
    <w:basedOn w:val="Normal"/>
    <w:qFormat/>
    <w:pPr>
      <w:suppressLineNumbers/>
    </w:pPr>
    <w:rPr>
      <w:rFonts w:cs="Lucida Sans"/>
    </w:rPr>
  </w:style>
  <w:style w:type="paragraph" w:styleId="Printheader" w:customStyle="1">
    <w:name w:val="printheader"/>
    <w:basedOn w:val="Normal"/>
    <w:qFormat/>
    <w:rsid w:val="004e552d"/>
    <w:pPr>
      <w:spacing w:lineRule="auto" w:line="240" w:beforeAutospacing="1" w:afterAutospacing="1"/>
    </w:pPr>
    <w:rPr>
      <w:rFonts w:ascii="Times New Roman" w:hAnsi="Times New Roman" w:eastAsia="Times New Roman" w:cs="Times New Roman"/>
      <w:sz w:val="24"/>
      <w:szCs w:val="24"/>
      <w:lang w:eastAsia="ru-RU"/>
    </w:rPr>
  </w:style>
  <w:style w:type="paragraph" w:styleId="NormalWeb">
    <w:name w:val="Normal (Web)"/>
    <w:basedOn w:val="Normal"/>
    <w:uiPriority w:val="99"/>
    <w:unhideWhenUsed/>
    <w:qFormat/>
    <w:rsid w:val="004e552d"/>
    <w:pPr>
      <w:spacing w:lineRule="auto" w:line="240" w:beforeAutospacing="1" w:afterAutospacing="1"/>
    </w:pPr>
    <w:rPr>
      <w:rFonts w:ascii="Times New Roman" w:hAnsi="Times New Roman" w:eastAsia="Times New Roman" w:cs="Times New Roman"/>
      <w:sz w:val="24"/>
      <w:szCs w:val="24"/>
      <w:lang w:eastAsia="ru-RU"/>
    </w:rPr>
  </w:style>
  <w:style w:type="paragraph" w:styleId="Copyright" w:customStyle="1">
    <w:name w:val="copyright"/>
    <w:basedOn w:val="Normal"/>
    <w:qFormat/>
    <w:rsid w:val="004e552d"/>
    <w:pPr>
      <w:spacing w:lineRule="auto" w:line="240" w:beforeAutospacing="1" w:afterAutospacing="1"/>
    </w:pPr>
    <w:rPr>
      <w:rFonts w:ascii="Times New Roman" w:hAnsi="Times New Roman" w:eastAsia="Times New Roman" w:cs="Times New Roman"/>
      <w:sz w:val="24"/>
      <w:szCs w:val="24"/>
      <w:lang w:eastAsia="ru-RU"/>
    </w:rPr>
  </w:style>
  <w:style w:type="paragraph" w:styleId="BalloonText">
    <w:name w:val="Balloon Text"/>
    <w:basedOn w:val="Normal"/>
    <w:link w:val="a6"/>
    <w:uiPriority w:val="99"/>
    <w:semiHidden/>
    <w:unhideWhenUsed/>
    <w:qFormat/>
    <w:rsid w:val="004e552d"/>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Application>LibreOffice/5.3.0.3$Windows_X86_64 LibreOffice_project/7074905676c47b82bbcfbea1aeefc84afe1c50e1</Application>
  <Pages>6</Pages>
  <Words>2052</Words>
  <Characters>15584</Characters>
  <CharactersWithSpaces>17569</CharactersWithSpaces>
  <Paragraphs>67</Paragraphs>
  <Company>ДОУ63</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2014-10-17T22:22:00Z</dcterms:created>
  <dc:creator>Вера</dc:creator>
  <dc:description/>
  <dc:language>ru-RU</dc:language>
  <cp:lastModifiedBy>Вера</cp:lastModifiedBy>
  <cp:lastPrinted>2014-10-20T19:42:00Z</cp:lastPrinted>
  <dcterms:modified xsi:type="dcterms:W3CDTF">2014-10-20T19:47:00Z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ДОУ63</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