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EDE" w:rsidRPr="00E00EDE" w:rsidRDefault="006F4977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6F4977">
        <w:rPr>
          <w:noProof/>
          <w:sz w:val="20"/>
        </w:rPr>
        <w:drawing>
          <wp:inline distT="0" distB="0" distL="0" distR="0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0EDE" w:rsidRPr="00E00EDE">
        <w:rPr>
          <w:sz w:val="26"/>
          <w:szCs w:val="26"/>
        </w:rPr>
        <w:t xml:space="preserve"> использование физическим лицом своего должностного полож</w:t>
      </w:r>
      <w:r w:rsidR="00D310B9">
        <w:rPr>
          <w:sz w:val="26"/>
          <w:szCs w:val="26"/>
        </w:rPr>
        <w:t xml:space="preserve">ения вопреки законным интересам </w:t>
      </w:r>
      <w:r w:rsidR="00E00EDE" w:rsidRPr="00E00EDE">
        <w:rPr>
          <w:sz w:val="26"/>
          <w:szCs w:val="26"/>
        </w:rPr>
        <w:t xml:space="preserve">общества </w:t>
      </w:r>
      <w:r w:rsidR="00E00EDE" w:rsidRPr="00E00EDE">
        <w:rPr>
          <w:sz w:val="26"/>
          <w:szCs w:val="26"/>
        </w:rPr>
        <w:br/>
        <w:t xml:space="preserve">и государства в целях получения выгоды в виде денег, ценностей, иного имущества или </w:t>
      </w:r>
      <w:r w:rsidR="00E00EDE" w:rsidRPr="00E00EDE">
        <w:rPr>
          <w:sz w:val="26"/>
          <w:szCs w:val="26"/>
        </w:rPr>
        <w:lastRenderedPageBreak/>
        <w:t>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перечисленных деяний от имени или в интересах юридического лица;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взятка ‒ получение должностным лицом, лично или через посредника денег, ценных бумаг, иного имущества либо незаконное оказание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</w:t>
      </w:r>
      <w:r w:rsidRPr="00E00EDE">
        <w:rPr>
          <w:sz w:val="26"/>
          <w:szCs w:val="26"/>
        </w:rPr>
        <w:br/>
        <w:t>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коммерческий подкуп ‒ 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или иных лиц, если указанные 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противодействие коррупции ‒ 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а) по предупреждению коррупции, в том числе по выявлению </w:t>
      </w:r>
      <w:r w:rsidRPr="00E00EDE">
        <w:rPr>
          <w:sz w:val="26"/>
          <w:szCs w:val="26"/>
        </w:rPr>
        <w:br/>
        <w:t>и последующему устранению причин коррупции (профилактика коррупции);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б) по выявлению, предупреждению, пресечению, раскрытию </w:t>
      </w:r>
      <w:r w:rsidRPr="00E00EDE">
        <w:rPr>
          <w:sz w:val="26"/>
          <w:szCs w:val="26"/>
        </w:rPr>
        <w:br/>
        <w:t>и расследованию коррупционных правонарушений (борьба с коррупцией);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в) по минимизации и (или) ликвидации последствий коррупционных правонарушений;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предупреждение коррупции ‒ деятельность Учреждения, направленная на введение элементов корпоративной культуры, организационной структуры, правил и процедур, регламентированных внутренними нормативными документами и обеспечивающих недопущение коррупционных правонарушений;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работник</w:t>
      </w:r>
      <w:r w:rsidRPr="00E00EDE">
        <w:rPr>
          <w:b/>
          <w:bCs/>
          <w:sz w:val="26"/>
          <w:szCs w:val="26"/>
        </w:rPr>
        <w:t xml:space="preserve"> </w:t>
      </w:r>
      <w:r w:rsidRPr="00E00EDE">
        <w:rPr>
          <w:sz w:val="26"/>
          <w:szCs w:val="26"/>
        </w:rPr>
        <w:t>Учреждения ‒ физическое лицо, вступившее в трудовые отношения с Учреждением;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контрагент</w:t>
      </w:r>
      <w:r w:rsidRPr="00E00EDE">
        <w:rPr>
          <w:b/>
          <w:bCs/>
          <w:sz w:val="26"/>
          <w:szCs w:val="26"/>
        </w:rPr>
        <w:t xml:space="preserve"> </w:t>
      </w:r>
      <w:r w:rsidRPr="00E00EDE">
        <w:rPr>
          <w:sz w:val="26"/>
          <w:szCs w:val="26"/>
        </w:rPr>
        <w:t xml:space="preserve">Учреждения ‒ любое российское или иностранное юридическое или физическое лицо, с которым организация вступает </w:t>
      </w:r>
      <w:r w:rsidRPr="00E00EDE">
        <w:rPr>
          <w:sz w:val="26"/>
          <w:szCs w:val="26"/>
        </w:rPr>
        <w:br/>
        <w:t>в договорные отношения, за исключением трудовых отношений;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конфликт интересов</w:t>
      </w:r>
      <w:bookmarkStart w:id="1" w:name="sdfootnote1anc"/>
      <w:r w:rsidRPr="00E00EDE">
        <w:rPr>
          <w:sz w:val="26"/>
          <w:szCs w:val="26"/>
        </w:rPr>
        <w:fldChar w:fldCharType="begin"/>
      </w:r>
      <w:r w:rsidRPr="00E00EDE">
        <w:rPr>
          <w:sz w:val="26"/>
          <w:szCs w:val="26"/>
        </w:rPr>
        <w:instrText xml:space="preserve"> HYPERLINK "" \l "sdfootnote1sym" </w:instrText>
      </w:r>
      <w:r w:rsidRPr="00E00EDE">
        <w:rPr>
          <w:sz w:val="26"/>
          <w:szCs w:val="26"/>
        </w:rPr>
        <w:fldChar w:fldCharType="separate"/>
      </w:r>
      <w:r w:rsidRPr="00E00EDE">
        <w:rPr>
          <w:rStyle w:val="a3"/>
          <w:sz w:val="26"/>
          <w:szCs w:val="26"/>
          <w:vertAlign w:val="superscript"/>
        </w:rPr>
        <w:t>1</w:t>
      </w:r>
      <w:r w:rsidRPr="00E00EDE">
        <w:rPr>
          <w:sz w:val="26"/>
          <w:szCs w:val="26"/>
        </w:rPr>
        <w:fldChar w:fldCharType="end"/>
      </w:r>
      <w:bookmarkEnd w:id="1"/>
      <w:r w:rsidRPr="00E00EDE">
        <w:rPr>
          <w:sz w:val="26"/>
          <w:szCs w:val="26"/>
        </w:rPr>
        <w:t xml:space="preserve"> ‒ 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полномочий);</w:t>
      </w:r>
    </w:p>
    <w:p w:rsidR="00D310B9" w:rsidRDefault="00D310B9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D310B9" w:rsidRDefault="00D310B9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D310B9" w:rsidRDefault="00D310B9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D310B9" w:rsidRPr="00636664" w:rsidRDefault="00D310B9" w:rsidP="00D310B9">
      <w:pPr>
        <w:pStyle w:val="a4"/>
        <w:spacing w:before="0" w:beforeAutospacing="0"/>
        <w:ind w:firstLine="709"/>
        <w:jc w:val="both"/>
        <w:rPr>
          <w:sz w:val="18"/>
          <w:szCs w:val="26"/>
        </w:rPr>
      </w:pPr>
      <w:r w:rsidRPr="00E00EDE">
        <w:rPr>
          <w:sz w:val="26"/>
          <w:szCs w:val="26"/>
        </w:rPr>
        <w:t xml:space="preserve">. </w:t>
      </w:r>
      <w:bookmarkStart w:id="2" w:name="sdfootnote1sym"/>
      <w:r w:rsidRPr="00636664">
        <w:rPr>
          <w:sz w:val="18"/>
          <w:szCs w:val="26"/>
        </w:rPr>
        <w:fldChar w:fldCharType="begin"/>
      </w:r>
      <w:r w:rsidRPr="00636664">
        <w:rPr>
          <w:sz w:val="18"/>
          <w:szCs w:val="26"/>
        </w:rPr>
        <w:instrText xml:space="preserve"> HYPERLINK "" \l "sdfootnote1anc" </w:instrText>
      </w:r>
      <w:r w:rsidRPr="00636664">
        <w:rPr>
          <w:sz w:val="18"/>
          <w:szCs w:val="26"/>
        </w:rPr>
        <w:fldChar w:fldCharType="separate"/>
      </w:r>
      <w:r w:rsidRPr="00636664">
        <w:rPr>
          <w:rStyle w:val="a3"/>
          <w:sz w:val="18"/>
          <w:szCs w:val="26"/>
        </w:rPr>
        <w:t>1</w:t>
      </w:r>
      <w:r w:rsidRPr="00636664">
        <w:rPr>
          <w:sz w:val="18"/>
          <w:szCs w:val="26"/>
        </w:rPr>
        <w:fldChar w:fldCharType="end"/>
      </w:r>
      <w:bookmarkEnd w:id="2"/>
      <w:r w:rsidRPr="00636664">
        <w:rPr>
          <w:sz w:val="18"/>
          <w:szCs w:val="26"/>
        </w:rPr>
        <w:t xml:space="preserve"> Федеральные законы, регулирующие отношения, возникающие в определенной сфере, например, в сфере образования, в сфере охраны здоровья граждан (Федеральный закон от 29.12.2012 № 273-ФЗ «Об образовании в Российской Федерации», Федеральный закон от 21.11.2011 № 323-ФЗ «Об основах охраны здоровья граждан в Российской Федерации»), содержат понятие конфликта интересов с учетом особенностей сферы общественных отношений, которые они регулируют.</w:t>
      </w:r>
    </w:p>
    <w:p w:rsidR="00D310B9" w:rsidRDefault="00D310B9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личная заинтересованность ‒ 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и (или) состоящими с ним </w:t>
      </w:r>
      <w:r w:rsidRPr="00E00EDE">
        <w:rPr>
          <w:sz w:val="26"/>
          <w:szCs w:val="26"/>
        </w:rPr>
        <w:lastRenderedPageBreak/>
        <w:t xml:space="preserve">в близком родстве или свойстве лицами (родителями, супругами, детьми, братьями, сестрами, </w:t>
      </w:r>
      <w:r w:rsidRPr="00E00EDE">
        <w:rPr>
          <w:sz w:val="26"/>
          <w:szCs w:val="26"/>
        </w:rPr>
        <w:br/>
        <w:t>а также братьями, сестрами, родителями, детьми супругов и супругами детей), гражданами или организациями, с которыми лицо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2. Основные принципы Антикоррупционной политики Учреждения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2.1. Антикоррупционная политика Учреждения основывается на следующих основных принципах: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а) принцип соответствия антикоррупционной политики Учреждения законодательству Российской Федерации и общепринятым нормам права.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о противодействии коррупции и иным нормативным правовым актам Российской Федерации, действие которых распространяется на Учреждение;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б) принцип личного примера руководителя.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в) принцип вовлеченности работников.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Информированность работников Учреждения о положениях антикоррупционного законодательства, обеспечение их активного участия </w:t>
      </w:r>
      <w:r w:rsidRPr="00E00EDE">
        <w:rPr>
          <w:sz w:val="26"/>
          <w:szCs w:val="26"/>
        </w:rPr>
        <w:br/>
        <w:t>в формировании и реализации антикоррупционных стандартов и процедур;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г) принцип соразмерности антикоррупционных процедур коррупционным рискам.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Разработка и выполнение комплекса мероприятий, позволяющих снизить вероятность вовлечения руководителя Учреждения, работников Учреждения в коррупционную деятельность, осуществляется с учетом существующих в деятельности Учреждения коррупционных рисков;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д) принцип эффективности антикоррупционных процедур.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Реализация антикоррупционных мероприятий в Учреждении простыми способами, имеющими низкую стоимость и приносящими требуемый (достаточный) результат;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е) принцип ответственности и неотвратимости наказания.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Неотвратимость наказания для руководителя Учреждения и работников Учреждения вне зависимости от занимаемой должности, стажа работы </w:t>
      </w:r>
      <w:r w:rsidRPr="00E00EDE">
        <w:rPr>
          <w:sz w:val="26"/>
          <w:szCs w:val="26"/>
        </w:rPr>
        <w:br/>
        <w:t>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руководителя Учреждения за реализацию антикоррупционной политики Учреждения;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ж) принцип открытости хозяйственной и иной деятельности.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Информирование контрагентов, партнеров и общественности </w:t>
      </w:r>
      <w:r w:rsidRPr="00E00EDE">
        <w:rPr>
          <w:sz w:val="26"/>
          <w:szCs w:val="26"/>
        </w:rPr>
        <w:br/>
        <w:t>о принятых в Учреждении антикоррупционных стандартах и процедурах;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з) принцип постоянного контроля и регулярного мониторинга.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D310B9" w:rsidRDefault="00D310B9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D310B9" w:rsidRDefault="00D310B9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D310B9" w:rsidRDefault="00D310B9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 xml:space="preserve">3. Область применения Антикоррупционной политики и круг лиц, </w:t>
      </w:r>
      <w:r w:rsidRPr="00D310B9">
        <w:rPr>
          <w:b/>
          <w:sz w:val="26"/>
          <w:szCs w:val="26"/>
        </w:rPr>
        <w:br/>
        <w:t>на которых распространяется её действие</w:t>
      </w:r>
    </w:p>
    <w:p w:rsidR="00E00EDE" w:rsidRPr="00E00EDE" w:rsidRDefault="00E00EDE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lastRenderedPageBreak/>
        <w:t>3.1. Антикоррупционная политика распространяется на руководителя Учреждения и работников Учреждения вне зависимости от занимаемой должности и выполняемых функций.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3.2. Нормы Антикоррупционной политики 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4. Должностные лица Учреждения, ответственные за реализацию</w:t>
      </w: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Антикоррупционной политики Учреждения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4.1. Руководитель Учреждения организует работу по противодействию коррупции, в том числе, исходя из стоящих перед Учреждением задач, специфики деятельности, штатной численности, организационной структуры Учреждения, назначает лицо или несколько лиц, ответственных за работу по профилактике коррупционных правонарушений в Учреждении в пределах их полномочий.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4.2. Основные обязанности должностного лица (должностных лиц), ответственного (ответственных) за работу по профилактике коррупционных правонарушений в Учреждении: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подготовка предложений для принятия решений по вопросам предупреждения коррупции в Учреждении;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подготовка предложений, направленных на устранение причин </w:t>
      </w:r>
      <w:r w:rsidRPr="00E00EDE">
        <w:rPr>
          <w:sz w:val="26"/>
          <w:szCs w:val="26"/>
        </w:rPr>
        <w:br/>
        <w:t>и условий, порождающих риск возникновения коррупции в Учреждении;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разработка и представление на утверждение руководителю Учреждения проектов локальных нормативных актов, направленных на реализацию антикоррупционных мер в Учреждении;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проведение контрольных мероприятий, направленных на выявление коррупционных правонарушений, совершенных работниками Учреждения;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организация проведения оценки коррупционных рисков;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Учреждения или иными лицами;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организация работы по рассмотрению сообщений о конфликте интересов;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оказание содействия представителям контрольно-надзорных </w:t>
      </w:r>
      <w:r w:rsidRPr="00E00EDE">
        <w:rPr>
          <w:sz w:val="26"/>
          <w:szCs w:val="26"/>
        </w:rPr>
        <w:br/>
        <w:t>и правоохранительных органов при проведении ими проверок деятельности Учреждения по вопросам предупреждения коррупции;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оказание 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организация обучающих мероприятий по вопросам профилактики и противодействия коррупции в Учреждении, а также индивидуальное консультирование работников Учреждения;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участие в организации пропагандистских мероприятий по взаимодействию с гражданами в целях предупреждения коррупции;</w:t>
      </w:r>
    </w:p>
    <w:p w:rsidR="00E00EDE" w:rsidRPr="00E00EDE" w:rsidRDefault="00E00EDE" w:rsidP="00636664">
      <w:pPr>
        <w:pStyle w:val="a4"/>
        <w:numPr>
          <w:ilvl w:val="0"/>
          <w:numId w:val="13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Учреждения.</w:t>
      </w:r>
    </w:p>
    <w:p w:rsidR="00E00EDE" w:rsidRPr="00E00EDE" w:rsidRDefault="00E00EDE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5. Обязанности руководителя и работников Учреждения по предупреждению коррупции</w:t>
      </w:r>
    </w:p>
    <w:p w:rsidR="00E00EDE" w:rsidRPr="00E00EDE" w:rsidRDefault="00E00EDE" w:rsidP="00636664">
      <w:pPr>
        <w:pStyle w:val="western"/>
        <w:spacing w:before="0" w:beforeAutospacing="0"/>
        <w:jc w:val="both"/>
        <w:rPr>
          <w:sz w:val="26"/>
          <w:szCs w:val="26"/>
        </w:rPr>
      </w:pP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lastRenderedPageBreak/>
        <w:t>5.1. Работники Учреждения знакомятся с содержанием Антикоррупционной политики под роспись.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5.2. Соблюдение работником Учреждения требований Антикоррупционной политики учитывается при оценке его деловых качеств, в том числе в случае назначения на вышестоящую должность, при решении иных кадровых вопросов.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5.3. Руководитель и работники Учреждения вне зависимости от занимаемой должности и стажа работы в Учреждении в связи с исполнением ими трудовых обязанностей в соответствии с трудовым договором должны:</w:t>
      </w:r>
    </w:p>
    <w:p w:rsidR="00E00EDE" w:rsidRPr="00E00EDE" w:rsidRDefault="00E00EDE" w:rsidP="00636664">
      <w:pPr>
        <w:pStyle w:val="a4"/>
        <w:numPr>
          <w:ilvl w:val="0"/>
          <w:numId w:val="14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руководствоваться и  неукоснительно соблюдать требования </w:t>
      </w:r>
      <w:r w:rsidRPr="00E00EDE">
        <w:rPr>
          <w:sz w:val="26"/>
          <w:szCs w:val="26"/>
        </w:rPr>
        <w:br/>
        <w:t>и принципы антикоррупционной политики Учреждения;</w:t>
      </w:r>
    </w:p>
    <w:p w:rsidR="00E00EDE" w:rsidRPr="00E00EDE" w:rsidRDefault="00E00EDE" w:rsidP="00636664">
      <w:pPr>
        <w:pStyle w:val="a4"/>
        <w:numPr>
          <w:ilvl w:val="0"/>
          <w:numId w:val="14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воздерживаться от совершения и (или) участия в совершении коррупционных правонарушений, в том числе в интересах или от имени Учреждения;</w:t>
      </w:r>
    </w:p>
    <w:p w:rsidR="00E00EDE" w:rsidRPr="00E00EDE" w:rsidRDefault="00E00EDE" w:rsidP="00636664">
      <w:pPr>
        <w:pStyle w:val="a4"/>
        <w:numPr>
          <w:ilvl w:val="0"/>
          <w:numId w:val="14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воздерживаться от поведения, которое может быть воспринято окружающими как готовность совершить или участвовать в совершении коррупционного правонарушения, в том числе в интересах или от имени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5.4. Работник Учреждения вне зависимости от занимаемой должности и стажа работы в Учреждении в связи с исполнением им трудовых обязанностей в соответствии с трудовым договором должен:</w:t>
      </w:r>
    </w:p>
    <w:p w:rsidR="00E00EDE" w:rsidRPr="00E00EDE" w:rsidRDefault="00E00EDE" w:rsidP="00636664">
      <w:pPr>
        <w:pStyle w:val="a4"/>
        <w:numPr>
          <w:ilvl w:val="0"/>
          <w:numId w:val="15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незамедлительно информировать руководителя Учреждения и своего непосредственного руководителя о случаях склонения его к совершению коррупционных правонарушений;</w:t>
      </w:r>
    </w:p>
    <w:p w:rsidR="00E00EDE" w:rsidRPr="00E00EDE" w:rsidRDefault="00E00EDE" w:rsidP="00636664">
      <w:pPr>
        <w:pStyle w:val="a4"/>
        <w:numPr>
          <w:ilvl w:val="0"/>
          <w:numId w:val="15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незамедлительно информировать руководителя Учреждения и своего непосредственного руководителя о ставших известными ему случаях совершения коррупционных правонарушений другими работниками Учреждения;</w:t>
      </w:r>
    </w:p>
    <w:p w:rsidR="00E00EDE" w:rsidRPr="00E00EDE" w:rsidRDefault="00E00EDE" w:rsidP="00636664">
      <w:pPr>
        <w:pStyle w:val="a4"/>
        <w:numPr>
          <w:ilvl w:val="0"/>
          <w:numId w:val="15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сообщить руководителю Учреждения и своему непосредственному руководителю о возникшем конфликте интересов либо о возможности его возникновения.</w:t>
      </w:r>
    </w:p>
    <w:p w:rsidR="00E00EDE" w:rsidRPr="00D310B9" w:rsidRDefault="00E00EDE" w:rsidP="00D310B9">
      <w:pPr>
        <w:pStyle w:val="western"/>
        <w:spacing w:before="0" w:beforeAutospacing="0"/>
        <w:jc w:val="center"/>
        <w:rPr>
          <w:b/>
          <w:sz w:val="26"/>
          <w:szCs w:val="26"/>
        </w:rPr>
      </w:pPr>
      <w:r w:rsidRPr="00E00EDE">
        <w:rPr>
          <w:sz w:val="26"/>
          <w:szCs w:val="26"/>
        </w:rPr>
        <w:br/>
      </w:r>
      <w:r w:rsidRPr="00D310B9">
        <w:rPr>
          <w:b/>
          <w:sz w:val="26"/>
          <w:szCs w:val="26"/>
        </w:rPr>
        <w:t xml:space="preserve">6. Реализуемые Учреждением антикоррупционные мероприятия </w:t>
      </w:r>
      <w:r w:rsidRPr="00D310B9">
        <w:rPr>
          <w:b/>
          <w:sz w:val="26"/>
          <w:szCs w:val="26"/>
        </w:rPr>
        <w:br/>
        <w:t>и процедуры, порядок их выполнения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6.1. Работа по предупреждению коррупции в Учреждении ведется </w:t>
      </w:r>
      <w:r w:rsidRPr="00E00EDE">
        <w:rPr>
          <w:sz w:val="26"/>
          <w:szCs w:val="26"/>
        </w:rPr>
        <w:br/>
        <w:t xml:space="preserve">в соответствии с ежегодно утверждаемым в установленном порядке планом мероприятий по противодействию коррупции. 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План включает в себя следующие антикоррупционные мероприятия </w:t>
      </w:r>
      <w:r w:rsidRPr="00E00EDE">
        <w:rPr>
          <w:sz w:val="26"/>
          <w:szCs w:val="26"/>
        </w:rPr>
        <w:br/>
        <w:t>и процедуры: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bookmarkStart w:id="3" w:name="_Toc424284816"/>
      <w:bookmarkStart w:id="4" w:name="sub_8"/>
      <w:bookmarkEnd w:id="3"/>
      <w:bookmarkEnd w:id="4"/>
      <w:r w:rsidRPr="00E00EDE">
        <w:rPr>
          <w:sz w:val="26"/>
          <w:szCs w:val="26"/>
        </w:rPr>
        <w:t>6.1.1.</w:t>
      </w:r>
      <w:r w:rsidRPr="00E00EDE">
        <w:rPr>
          <w:b/>
          <w:bCs/>
          <w:sz w:val="26"/>
          <w:szCs w:val="26"/>
        </w:rPr>
        <w:t xml:space="preserve"> </w:t>
      </w:r>
      <w:r w:rsidRPr="00E00EDE">
        <w:rPr>
          <w:sz w:val="26"/>
          <w:szCs w:val="26"/>
        </w:rPr>
        <w:t>Внедрение стандартов поведения работников Учреждения.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 целях внедрения антикоррупционных стандартов поведения работников в Учреждении устанавливаются общие правила и принципы, затрагивающие этику деловых отношений и направленные на формирование этичного, добросовестного поведения работников Учреждения.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Общие правила и принципы поведения закреплены в Кодексе этики </w:t>
      </w:r>
      <w:r w:rsidRPr="00E00EDE">
        <w:rPr>
          <w:sz w:val="26"/>
          <w:szCs w:val="26"/>
        </w:rPr>
        <w:br/>
        <w:t>и служебного поведения работников Учреждения.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6.1.2. Антикоррупционное просвещение работников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Антикоррупционное просвещение работников Учреждения осуществляется в целях формирования антикоррупционного мировоззрения, нетерпимости к коррупционному поведению, повышения уровня правосознания и правовой культуры работников Учреждения на плановой основе посредством антикоррупционного образования и антикоррупционного консультирования. 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Антикоррупционное образование работников Учреждения осуществляется согласно ежегодно утверждаемой образовательной системе, которая включает в себя перечень конкретных мероприятий. Мероприятия рекомендуется проводить не реже 1 раза в квартал для действующих работников Учреждения, а также при приеме на работу.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lastRenderedPageBreak/>
        <w:t>Антикоррупционное образование лиц, ответственных за профилактику коррупционных правонарушений в Учреждении осуществляется за счет Учреждения в форме подготовки (переподготовки) и повышения квалификации.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Антикоррупционное консультирование осуществляется в индивидуальном порядке должностными лицами Учреждения, ответственными за реализацию антикоррупционной политики Учреждения. Консультирование по частным вопросам противодействия коррупции, в том числе по вопросам урегулирования конфликта интересов, проводится </w:t>
      </w:r>
      <w:r w:rsidRPr="00E00EDE">
        <w:rPr>
          <w:sz w:val="26"/>
          <w:szCs w:val="26"/>
        </w:rPr>
        <w:br/>
        <w:t>в конфиденциальном порядке.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bookmarkStart w:id="5" w:name="_Toc424284817"/>
      <w:bookmarkStart w:id="6" w:name="sub_9"/>
      <w:bookmarkEnd w:id="5"/>
      <w:bookmarkEnd w:id="6"/>
      <w:r w:rsidRPr="00E00EDE">
        <w:rPr>
          <w:sz w:val="26"/>
          <w:szCs w:val="26"/>
        </w:rPr>
        <w:t>6.1.3. Урегулирование конфликта интересов.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В основу работы по урегулированию конфликта интересов </w:t>
      </w:r>
      <w:r w:rsidRPr="00E00EDE">
        <w:rPr>
          <w:sz w:val="26"/>
          <w:szCs w:val="26"/>
        </w:rPr>
        <w:br/>
        <w:t>в Учреждении положены следующие принципы:</w:t>
      </w:r>
    </w:p>
    <w:p w:rsidR="00E00EDE" w:rsidRPr="00E00EDE" w:rsidRDefault="00E00EDE" w:rsidP="00636664">
      <w:pPr>
        <w:pStyle w:val="a4"/>
        <w:numPr>
          <w:ilvl w:val="0"/>
          <w:numId w:val="16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приоритетность применение мер по предупреждению коррупции; </w:t>
      </w:r>
    </w:p>
    <w:p w:rsidR="00E00EDE" w:rsidRPr="00E00EDE" w:rsidRDefault="00E00EDE" w:rsidP="00636664">
      <w:pPr>
        <w:pStyle w:val="a4"/>
        <w:numPr>
          <w:ilvl w:val="0"/>
          <w:numId w:val="16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обязательность раскрытия сведений о реальном или потенциальном конфликте интересов; </w:t>
      </w:r>
    </w:p>
    <w:p w:rsidR="00E00EDE" w:rsidRPr="00E00EDE" w:rsidRDefault="00E00EDE" w:rsidP="00636664">
      <w:pPr>
        <w:pStyle w:val="a4"/>
        <w:numPr>
          <w:ilvl w:val="0"/>
          <w:numId w:val="16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индивидуальное рассмотрение и оценка </w:t>
      </w:r>
      <w:proofErr w:type="spellStart"/>
      <w:r w:rsidRPr="00E00EDE">
        <w:rPr>
          <w:sz w:val="26"/>
          <w:szCs w:val="26"/>
        </w:rPr>
        <w:t>репутационных</w:t>
      </w:r>
      <w:proofErr w:type="spellEnd"/>
      <w:r w:rsidRPr="00E00EDE">
        <w:rPr>
          <w:sz w:val="26"/>
          <w:szCs w:val="26"/>
        </w:rPr>
        <w:t xml:space="preserve"> рисков для Учреждения при выявлении каждого конфликта интересов и его урегулировании; </w:t>
      </w:r>
    </w:p>
    <w:p w:rsidR="00E00EDE" w:rsidRPr="00E00EDE" w:rsidRDefault="00E00EDE" w:rsidP="00636664">
      <w:pPr>
        <w:pStyle w:val="a4"/>
        <w:numPr>
          <w:ilvl w:val="0"/>
          <w:numId w:val="16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конфиденциальность процесса раскрытия сведений о конфликте интересов;</w:t>
      </w:r>
    </w:p>
    <w:p w:rsidR="00E00EDE" w:rsidRPr="00E00EDE" w:rsidRDefault="00E00EDE" w:rsidP="00636664">
      <w:pPr>
        <w:pStyle w:val="a4"/>
        <w:numPr>
          <w:ilvl w:val="0"/>
          <w:numId w:val="16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защита работника Учреждения от преследования в связи </w:t>
      </w:r>
      <w:r w:rsidRPr="00E00EDE">
        <w:rPr>
          <w:sz w:val="26"/>
          <w:szCs w:val="26"/>
        </w:rPr>
        <w:br/>
        <w:t>с сообщением о конфликте интересов, который был своевременно раскрыт работником Учреждения и урегулирован (предотвращен) Учреждением.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Работник Учреждения обязан принимать меры по недопущению любой возможности возникновения конфликта интересов. 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Порядок выявления и урегулирования конфликта интересов </w:t>
      </w:r>
      <w:r w:rsidRPr="00E00EDE">
        <w:rPr>
          <w:sz w:val="26"/>
          <w:szCs w:val="26"/>
        </w:rPr>
        <w:br/>
        <w:t>в Учреждении закреплен в Положении о порядке уведомления работодателя о конфликте интересов.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bookmarkStart w:id="7" w:name="_Toc424284818"/>
      <w:bookmarkEnd w:id="7"/>
      <w:r w:rsidRPr="00E00EDE">
        <w:rPr>
          <w:sz w:val="26"/>
          <w:szCs w:val="26"/>
        </w:rPr>
        <w:t>6.1.4. Правила обмена деловыми подарками и знаками делового гостеприимства.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В целях исключения нарушения норм законодательства </w:t>
      </w:r>
      <w:r w:rsidRPr="00E00EDE">
        <w:rPr>
          <w:sz w:val="26"/>
          <w:szCs w:val="26"/>
        </w:rPr>
        <w:br/>
        <w:t xml:space="preserve">о противодействии коррупции, оказания влияния третьих лиц на деятельность руководителя и работников Учреждения при исполнении ими трудовых обязанностей, минимизации </w:t>
      </w:r>
      <w:proofErr w:type="spellStart"/>
      <w:r w:rsidRPr="00E00EDE">
        <w:rPr>
          <w:sz w:val="26"/>
          <w:szCs w:val="26"/>
        </w:rPr>
        <w:t>имиджевых</w:t>
      </w:r>
      <w:proofErr w:type="spellEnd"/>
      <w:r w:rsidRPr="00E00EDE">
        <w:rPr>
          <w:sz w:val="26"/>
          <w:szCs w:val="26"/>
        </w:rPr>
        <w:t xml:space="preserve"> потерь Учреждения работникам не рекомендуется принимать или передавать подарки либо оказывать услуги в любом виде от контрагентов или третьих лиц в качестве благодарности за совершенную услугу или данный совет. 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Получение денег работниками Учреждения в качестве подарка в любом виде строго запрещено, вне зависимости от суммы.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Подарки и услуги, предоставляемые Учреждением, передаются только от имени Учреждения в целом, а не от отдельного работника.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Работник, которому при выполнении трудовых обязанностей предлагаются подарки или иное вознаграждение, которые способны повлиять на принимаемые им решения или оказать влияние на его действия (бездействие), должен:</w:t>
      </w:r>
    </w:p>
    <w:p w:rsidR="00E00EDE" w:rsidRPr="00E00EDE" w:rsidRDefault="00E00EDE" w:rsidP="00636664">
      <w:pPr>
        <w:pStyle w:val="a4"/>
        <w:numPr>
          <w:ilvl w:val="0"/>
          <w:numId w:val="17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E00EDE" w:rsidRPr="00E00EDE" w:rsidRDefault="00E00EDE" w:rsidP="00636664">
      <w:pPr>
        <w:pStyle w:val="a4"/>
        <w:numPr>
          <w:ilvl w:val="0"/>
          <w:numId w:val="17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исключить дальнейшие контакты с лицом, предложившим подарок или вознаграждение;</w:t>
      </w:r>
    </w:p>
    <w:p w:rsidR="00E00EDE" w:rsidRPr="00E00EDE" w:rsidRDefault="00E00EDE" w:rsidP="00636664">
      <w:pPr>
        <w:pStyle w:val="a4"/>
        <w:numPr>
          <w:ilvl w:val="0"/>
          <w:numId w:val="17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 случае получения подарка, работник Учреждения обязан передать его с соответствующей служебной запиской руководителю Учреждения. Порядок передачи и хранения подарков утверждается соответствующим локальным актом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6.1.5. Оценка коррупционных рисков.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</w:t>
      </w:r>
      <w:r w:rsidRPr="00E00EDE">
        <w:rPr>
          <w:sz w:val="26"/>
          <w:szCs w:val="26"/>
        </w:rPr>
        <w:lastRenderedPageBreak/>
        <w:t>совершения работниками Учреждения коррупционных правонарушений, как в целях получения личной выгоды, так и в целях получения выгоды Учреждением.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Оценка коррупционных рисков Учреждения осуществляется ежегодно. </w:t>
      </w:r>
    </w:p>
    <w:p w:rsidR="00E00EDE" w:rsidRPr="00E00EDE" w:rsidRDefault="00E00EDE" w:rsidP="00636664">
      <w:pPr>
        <w:pStyle w:val="western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6.1.6. Внутренний контроль и аудит.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Система внутреннего контроля и аудита Учреждения способствует профилактике и выявлению коррупционных правонарушений в деятельности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Задачами внутреннего контроля и аудита в целях реализации мер предупреждения коррупции являются обеспечение надежности </w:t>
      </w:r>
      <w:r w:rsidRPr="00E00EDE">
        <w:rPr>
          <w:sz w:val="26"/>
          <w:szCs w:val="26"/>
        </w:rPr>
        <w:br/>
        <w:t xml:space="preserve">и достоверности финансовой (бухгалтерской) отчетности Учреждения </w:t>
      </w:r>
      <w:r w:rsidRPr="00E00EDE">
        <w:rPr>
          <w:sz w:val="26"/>
          <w:szCs w:val="26"/>
        </w:rPr>
        <w:br/>
        <w:t>и обеспечение соответствия деятельности Учреждения требованиям нормативных правовых актов и локальных нормативных актов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Требования Антикоррупционной политики, учитываемые при формировании системы внутреннего контроля и аудита Учреждения:</w:t>
      </w:r>
    </w:p>
    <w:p w:rsidR="00E00EDE" w:rsidRPr="00E00EDE" w:rsidRDefault="00E00EDE" w:rsidP="00636664">
      <w:pPr>
        <w:pStyle w:val="a4"/>
        <w:numPr>
          <w:ilvl w:val="0"/>
          <w:numId w:val="18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проверка соблюдения различных организационных процедур </w:t>
      </w:r>
      <w:r w:rsidRPr="00E00EDE">
        <w:rPr>
          <w:sz w:val="26"/>
          <w:szCs w:val="26"/>
        </w:rPr>
        <w:br/>
        <w:t>и правил деятельности, которые значимы с точки зрения работы по предупреждению коррупции;</w:t>
      </w:r>
    </w:p>
    <w:p w:rsidR="00E00EDE" w:rsidRPr="00E00EDE" w:rsidRDefault="00E00EDE" w:rsidP="00636664">
      <w:pPr>
        <w:pStyle w:val="a4"/>
        <w:numPr>
          <w:ilvl w:val="0"/>
          <w:numId w:val="18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контроль документирования операций хозяйственной деятельности Учреждения;</w:t>
      </w:r>
    </w:p>
    <w:p w:rsidR="00E00EDE" w:rsidRPr="00E00EDE" w:rsidRDefault="00E00EDE" w:rsidP="00636664">
      <w:pPr>
        <w:pStyle w:val="a4"/>
        <w:numPr>
          <w:ilvl w:val="0"/>
          <w:numId w:val="18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проверка экономической обоснованности осуществляемых операций в сферах коррупционного риска.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Контроль документирования операций хозяйственной деятельности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</w:t>
      </w:r>
      <w:r w:rsidRPr="00E00EDE">
        <w:rPr>
          <w:sz w:val="26"/>
          <w:szCs w:val="26"/>
        </w:rPr>
        <w:br/>
        <w:t>и отчетности, уничтожение документов и отчетности до наступления установленного срока и т. д.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Проверка экономической обоснованности осуществляемых операций </w:t>
      </w:r>
      <w:r w:rsidRPr="00E00EDE">
        <w:rPr>
          <w:sz w:val="26"/>
          <w:szCs w:val="26"/>
        </w:rPr>
        <w:br/>
        <w:t>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третьим лицам с учетом обстоятельств - индикаторов неправомерных действий, например:</w:t>
      </w:r>
    </w:p>
    <w:p w:rsidR="00E00EDE" w:rsidRPr="00E00EDE" w:rsidRDefault="00E00EDE" w:rsidP="00636664">
      <w:pPr>
        <w:pStyle w:val="a4"/>
        <w:numPr>
          <w:ilvl w:val="0"/>
          <w:numId w:val="19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оплата услуг, характер которых не определен либо вызывает сомнения;</w:t>
      </w:r>
    </w:p>
    <w:p w:rsidR="00E00EDE" w:rsidRPr="00E00EDE" w:rsidRDefault="00E00EDE" w:rsidP="00636664">
      <w:pPr>
        <w:pStyle w:val="a4"/>
        <w:numPr>
          <w:ilvl w:val="0"/>
          <w:numId w:val="19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аффилированных лиц </w:t>
      </w:r>
      <w:r w:rsidRPr="00E00EDE">
        <w:rPr>
          <w:sz w:val="26"/>
          <w:szCs w:val="26"/>
        </w:rPr>
        <w:br/>
        <w:t>и контрагентов;</w:t>
      </w:r>
    </w:p>
    <w:p w:rsidR="00E00EDE" w:rsidRPr="00E00EDE" w:rsidRDefault="00E00EDE" w:rsidP="00636664">
      <w:pPr>
        <w:pStyle w:val="a4"/>
        <w:numPr>
          <w:ilvl w:val="0"/>
          <w:numId w:val="19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E00EDE" w:rsidRPr="00E00EDE" w:rsidRDefault="00E00EDE" w:rsidP="00636664">
      <w:pPr>
        <w:pStyle w:val="a4"/>
        <w:numPr>
          <w:ilvl w:val="0"/>
          <w:numId w:val="19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закупки или продажи по ценам, значительно отличающимся от рыночных;</w:t>
      </w:r>
    </w:p>
    <w:p w:rsidR="00E00EDE" w:rsidRPr="00E00EDE" w:rsidRDefault="00E00EDE" w:rsidP="00636664">
      <w:pPr>
        <w:pStyle w:val="a4"/>
        <w:numPr>
          <w:ilvl w:val="0"/>
          <w:numId w:val="19"/>
        </w:numPr>
        <w:spacing w:before="0" w:beforeAutospacing="0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сомнительные платежи наличными деньгами.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6.1.7.</w:t>
      </w:r>
      <w:r w:rsidRPr="00E00EDE">
        <w:rPr>
          <w:b/>
          <w:bCs/>
          <w:sz w:val="26"/>
          <w:szCs w:val="26"/>
        </w:rPr>
        <w:t xml:space="preserve"> </w:t>
      </w:r>
      <w:r w:rsidRPr="00E00EDE">
        <w:rPr>
          <w:sz w:val="26"/>
          <w:szCs w:val="26"/>
        </w:rPr>
        <w:t>Сотрудничество с органами, уполномоченными на осуществление государственного контроля (надзора), и правоохранительными органами в сфере противодействия коррупции.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Учреждение принимает на себя обязательство сообщать в правоохранительные органы обо всех случаях совершения коррупционных преступлений, о которых Учреждению стало известно.</w:t>
      </w:r>
    </w:p>
    <w:p w:rsidR="00E00EDE" w:rsidRPr="00636664" w:rsidRDefault="00E00EDE" w:rsidP="00636664">
      <w:pPr>
        <w:pStyle w:val="a4"/>
        <w:spacing w:before="0" w:beforeAutospacing="0"/>
        <w:ind w:firstLine="709"/>
        <w:jc w:val="both"/>
        <w:rPr>
          <w:sz w:val="18"/>
          <w:szCs w:val="26"/>
        </w:rPr>
      </w:pPr>
      <w:r w:rsidRPr="00E00EDE">
        <w:rPr>
          <w:sz w:val="26"/>
          <w:szCs w:val="26"/>
        </w:rPr>
        <w:t>Обязанность по сообщению в правоохранительные органы о случаях совершения коррупционных преступлений, о которых стало известно Учреждению, закрепляется за должностным лицом, ответственным за работу по профилактике коррупционных правонарушений в Учреждении</w:t>
      </w:r>
    </w:p>
    <w:p w:rsidR="00E00EDE" w:rsidRPr="00E00EDE" w:rsidRDefault="00E00EDE" w:rsidP="00636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Обязанность по сообщению должностному лицу, ответственному за работу по профилактике коррупционных правонарушений, о случаях совершения коррупционных преступлений возлагается на всех работников Учреждения, которым о них стало известно.</w:t>
      </w:r>
    </w:p>
    <w:p w:rsidR="00E00EDE" w:rsidRPr="00E00EDE" w:rsidRDefault="00E00EDE" w:rsidP="00636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Учреждение принимает на себя обязательство воздерживаться от каких-либо санкций в отношении работников Учреждения, сообщивших в органы, уполномоченные на осуществление государственного контроля (надзора), и правоохранительные органы о ставшей им известной в ходе выполнения трудовых обязанностей информации о подготовке к совершению или совершении коррупционного преступления.</w:t>
      </w:r>
    </w:p>
    <w:p w:rsidR="00E00EDE" w:rsidRPr="00E00EDE" w:rsidRDefault="00E00EDE" w:rsidP="00636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Сотрудничество с органами, уполномоченными на осуществление государственного контроля (надзора), и правоохранительными органами осуществляется в форме:</w:t>
      </w:r>
    </w:p>
    <w:p w:rsidR="00E00EDE" w:rsidRPr="00E00EDE" w:rsidRDefault="00E00EDE" w:rsidP="0063666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оказания содействия уполномоченным представителям органов государственного контроля (надзора) и правоохранительных органов при проведении ими </w:t>
      </w:r>
      <w:proofErr w:type="spellStart"/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контрольно</w:t>
      </w:r>
      <w:proofErr w:type="spellEnd"/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 ‒ надзорных мероприятий в Учреждении по вопросам предупреждения и противодействия коррупции;</w:t>
      </w:r>
    </w:p>
    <w:p w:rsidR="00E00EDE" w:rsidRPr="00E00EDE" w:rsidRDefault="00E00EDE" w:rsidP="0063666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оперативно-розыскные мероприятия.</w:t>
      </w:r>
    </w:p>
    <w:p w:rsidR="00E00EDE" w:rsidRPr="00E00EDE" w:rsidRDefault="00E00EDE" w:rsidP="006366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и работники Учреждения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</w:t>
      </w: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 правоохранительные органы документов и информации, содержащих данные о коррупционных преступлениях.</w:t>
      </w:r>
    </w:p>
    <w:p w:rsidR="00E00EDE" w:rsidRPr="00E00EDE" w:rsidRDefault="00E00EDE" w:rsidP="00D310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0EDE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и работники Учреждения не должны допускать вмешательства в деятельность должностных лиц органов, уполномоченных на осуществление государственного контроля</w:t>
      </w:r>
      <w:r w:rsidR="00D310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00EDE">
        <w:rPr>
          <w:rFonts w:ascii="Times New Roman" w:hAnsi="Times New Roman" w:cs="Times New Roman"/>
          <w:sz w:val="26"/>
          <w:szCs w:val="26"/>
        </w:rPr>
        <w:t xml:space="preserve">(надзора), </w:t>
      </w:r>
      <w:r w:rsidRPr="00E00EDE">
        <w:rPr>
          <w:rFonts w:ascii="Times New Roman" w:hAnsi="Times New Roman" w:cs="Times New Roman"/>
          <w:sz w:val="26"/>
          <w:szCs w:val="26"/>
        </w:rPr>
        <w:br/>
        <w:t>и правоохранительных органов.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a4"/>
        <w:spacing w:before="0" w:beforeAutospacing="0"/>
        <w:ind w:firstLine="709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7. Ответственность за несоблюдение требований настоящего Положения и нарушение антикоррупционного законодательства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7.1.</w:t>
      </w:r>
      <w:r w:rsidRPr="00E00EDE">
        <w:rPr>
          <w:sz w:val="26"/>
          <w:szCs w:val="26"/>
          <w:lang w:val="en-US"/>
        </w:rPr>
        <w:t> </w:t>
      </w:r>
      <w:r w:rsidRPr="00E00EDE">
        <w:rPr>
          <w:sz w:val="26"/>
          <w:szCs w:val="26"/>
        </w:rPr>
        <w:t>Все работники Учреждения должны руководствоваться положениями настоящей Антикоррупционной политики и неукоснительно соблюдать закрепленные в ней принципы и требования.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7.2.</w:t>
      </w:r>
      <w:r w:rsidRPr="00E00EDE">
        <w:rPr>
          <w:sz w:val="26"/>
          <w:szCs w:val="26"/>
          <w:lang w:val="en-US"/>
        </w:rPr>
        <w:t> </w:t>
      </w:r>
      <w:r w:rsidRPr="00E00EDE">
        <w:rPr>
          <w:sz w:val="26"/>
          <w:szCs w:val="26"/>
        </w:rPr>
        <w:t>Руководители структурных подразделений Учреждения являются ответственными за обеспечение соблюдения требований настоящей Антикоррупционной политики работниками подразделений.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7.3.</w:t>
      </w:r>
      <w:r w:rsidRPr="00E00EDE">
        <w:rPr>
          <w:sz w:val="26"/>
          <w:szCs w:val="26"/>
          <w:lang w:val="en-US"/>
        </w:rPr>
        <w:t> </w:t>
      </w:r>
      <w:r w:rsidRPr="00E00EDE">
        <w:rPr>
          <w:sz w:val="26"/>
          <w:szCs w:val="26"/>
        </w:rPr>
        <w:t>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</w:p>
    <w:p w:rsidR="00E00EDE" w:rsidRPr="00D310B9" w:rsidRDefault="00E00EDE" w:rsidP="00D310B9">
      <w:pPr>
        <w:pStyle w:val="a4"/>
        <w:spacing w:before="0" w:beforeAutospacing="0"/>
        <w:jc w:val="center"/>
        <w:rPr>
          <w:b/>
          <w:sz w:val="26"/>
          <w:szCs w:val="26"/>
        </w:rPr>
      </w:pPr>
      <w:r w:rsidRPr="00D310B9">
        <w:rPr>
          <w:b/>
          <w:sz w:val="26"/>
          <w:szCs w:val="26"/>
        </w:rPr>
        <w:t>8. Порядок пересмотра настоящего Положения и внесения в него изменений</w:t>
      </w:r>
    </w:p>
    <w:p w:rsidR="00E00EDE" w:rsidRPr="00E00EDE" w:rsidRDefault="00E00EDE" w:rsidP="00636664">
      <w:pPr>
        <w:pStyle w:val="a4"/>
        <w:spacing w:before="0" w:beforeAutospacing="0"/>
        <w:jc w:val="both"/>
        <w:rPr>
          <w:sz w:val="26"/>
          <w:szCs w:val="26"/>
        </w:rPr>
      </w:pP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>8.1. Учреждение осуществляет регулярный мониторинг эффективности реализации Антикоррупционной политики Учреждения.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8.2. Должностное лицо, ответственное за работу по профилактике коррупционных правонарушений в Учреждении, ежегодно готовит отчёт </w:t>
      </w:r>
      <w:r w:rsidRPr="00E00EDE">
        <w:rPr>
          <w:sz w:val="26"/>
          <w:szCs w:val="26"/>
        </w:rPr>
        <w:br/>
        <w:t>о реализации мер по предупреждению коррупции в Учреждении, представляет его руководителю Учреждения. На основании указанного отчета в настоящую Антикоррупционную политику могут быть внесены изменения.</w:t>
      </w:r>
    </w:p>
    <w:p w:rsidR="00E00EDE" w:rsidRPr="00E00EDE" w:rsidRDefault="00E00EDE" w:rsidP="00636664">
      <w:pPr>
        <w:pStyle w:val="a4"/>
        <w:spacing w:before="0" w:beforeAutospacing="0"/>
        <w:ind w:firstLine="709"/>
        <w:jc w:val="both"/>
        <w:rPr>
          <w:sz w:val="26"/>
          <w:szCs w:val="26"/>
        </w:rPr>
      </w:pPr>
      <w:r w:rsidRPr="00E00EDE">
        <w:rPr>
          <w:sz w:val="26"/>
          <w:szCs w:val="26"/>
        </w:rPr>
        <w:t xml:space="preserve">8.3. Изменения в настоящую Антикоррупционную политику также вносятся в случае внесения изменений в трудовое законодательство, законодательство о противодействии </w:t>
      </w:r>
      <w:r w:rsidRPr="00E00EDE">
        <w:rPr>
          <w:sz w:val="26"/>
          <w:szCs w:val="26"/>
        </w:rPr>
        <w:lastRenderedPageBreak/>
        <w:t>коррупции, а также в случае изменения организационно-правовой формы или организационно-штатной структуры Учреждения.</w:t>
      </w:r>
    </w:p>
    <w:p w:rsidR="001524BF" w:rsidRPr="001524BF" w:rsidRDefault="001524BF" w:rsidP="00636664">
      <w:pPr>
        <w:pStyle w:val="western"/>
        <w:keepNext/>
        <w:jc w:val="both"/>
        <w:rPr>
          <w:sz w:val="26"/>
          <w:szCs w:val="26"/>
        </w:rPr>
      </w:pPr>
    </w:p>
    <w:sectPr w:rsidR="001524BF" w:rsidRPr="001524BF" w:rsidSect="00E00ED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802EA"/>
    <w:multiLevelType w:val="multilevel"/>
    <w:tmpl w:val="D388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875B6"/>
    <w:multiLevelType w:val="multilevel"/>
    <w:tmpl w:val="363C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3393F"/>
    <w:multiLevelType w:val="multilevel"/>
    <w:tmpl w:val="D3B4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E2BEF"/>
    <w:multiLevelType w:val="multilevel"/>
    <w:tmpl w:val="493A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95BE9"/>
    <w:multiLevelType w:val="multilevel"/>
    <w:tmpl w:val="7220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9A65E4"/>
    <w:multiLevelType w:val="multilevel"/>
    <w:tmpl w:val="7008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8D0BE9"/>
    <w:multiLevelType w:val="multilevel"/>
    <w:tmpl w:val="3DDA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C866A4"/>
    <w:multiLevelType w:val="multilevel"/>
    <w:tmpl w:val="DE44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F04A22"/>
    <w:multiLevelType w:val="multilevel"/>
    <w:tmpl w:val="6116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737FBA"/>
    <w:multiLevelType w:val="multilevel"/>
    <w:tmpl w:val="9C54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9E6C1B"/>
    <w:multiLevelType w:val="multilevel"/>
    <w:tmpl w:val="1000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053EFD"/>
    <w:multiLevelType w:val="multilevel"/>
    <w:tmpl w:val="5ABA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98060C"/>
    <w:multiLevelType w:val="multilevel"/>
    <w:tmpl w:val="66AC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C44BA2"/>
    <w:multiLevelType w:val="multilevel"/>
    <w:tmpl w:val="B408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EB3C65"/>
    <w:multiLevelType w:val="multilevel"/>
    <w:tmpl w:val="5078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8B2E68"/>
    <w:multiLevelType w:val="multilevel"/>
    <w:tmpl w:val="F4F2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F6076A"/>
    <w:multiLevelType w:val="multilevel"/>
    <w:tmpl w:val="47E0F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D7476B"/>
    <w:multiLevelType w:val="multilevel"/>
    <w:tmpl w:val="4046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B1767C"/>
    <w:multiLevelType w:val="multilevel"/>
    <w:tmpl w:val="A4AE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02066F"/>
    <w:multiLevelType w:val="multilevel"/>
    <w:tmpl w:val="0490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9"/>
  </w:num>
  <w:num w:numId="5">
    <w:abstractNumId w:val="19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13"/>
  </w:num>
  <w:num w:numId="11">
    <w:abstractNumId w:val="14"/>
  </w:num>
  <w:num w:numId="12">
    <w:abstractNumId w:val="10"/>
  </w:num>
  <w:num w:numId="13">
    <w:abstractNumId w:val="16"/>
  </w:num>
  <w:num w:numId="14">
    <w:abstractNumId w:val="11"/>
  </w:num>
  <w:num w:numId="15">
    <w:abstractNumId w:val="18"/>
  </w:num>
  <w:num w:numId="16">
    <w:abstractNumId w:val="15"/>
  </w:num>
  <w:num w:numId="17">
    <w:abstractNumId w:val="12"/>
  </w:num>
  <w:num w:numId="18">
    <w:abstractNumId w:val="7"/>
  </w:num>
  <w:num w:numId="19">
    <w:abstractNumId w:val="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BF"/>
    <w:rsid w:val="001524BF"/>
    <w:rsid w:val="005B0EC2"/>
    <w:rsid w:val="00636664"/>
    <w:rsid w:val="006F4977"/>
    <w:rsid w:val="00A31880"/>
    <w:rsid w:val="00D310B9"/>
    <w:rsid w:val="00E0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8E91"/>
  <w15:chartTrackingRefBased/>
  <w15:docId w15:val="{193AA490-079B-40F8-9625-C93E6748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24B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524BF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524BF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44"/>
      <w:szCs w:val="44"/>
      <w:lang w:eastAsia="ru-RU"/>
    </w:rPr>
  </w:style>
  <w:style w:type="table" w:styleId="a5">
    <w:name w:val="Table Grid"/>
    <w:basedOn w:val="a1"/>
    <w:uiPriority w:val="39"/>
    <w:rsid w:val="00E0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F4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49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3268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2024-06-18T07:14:00Z</cp:lastPrinted>
  <dcterms:created xsi:type="dcterms:W3CDTF">2024-06-18T07:16:00Z</dcterms:created>
  <dcterms:modified xsi:type="dcterms:W3CDTF">2024-06-18T07:16:00Z</dcterms:modified>
</cp:coreProperties>
</file>